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D0AA" w14:textId="7ECF9FA3" w:rsidR="009945D8" w:rsidRPr="000B2497" w:rsidRDefault="00CA6243" w:rsidP="009945D8">
      <w:pPr>
        <w:spacing w:line="24" w:lineRule="atLeast"/>
        <w:jc w:val="center"/>
        <w:rPr>
          <w:rFonts w:ascii="Tahoma" w:hAnsi="Tahoma" w:cs="Tahoma"/>
          <w:b/>
          <w:bCs/>
        </w:rPr>
      </w:pPr>
      <w:r w:rsidRPr="000B2497">
        <w:rPr>
          <w:rFonts w:ascii="Tahoma" w:hAnsi="Tahoma" w:cs="Tahoma"/>
          <w:b/>
          <w:bCs/>
        </w:rPr>
        <w:t xml:space="preserve">FOOD HALL </w:t>
      </w:r>
    </w:p>
    <w:p w14:paraId="7E2C2E9E" w14:textId="77777777" w:rsidR="00CA6243" w:rsidRPr="00F16676" w:rsidRDefault="00CA6243" w:rsidP="009945D8">
      <w:pPr>
        <w:spacing w:line="24" w:lineRule="atLeast"/>
        <w:jc w:val="center"/>
        <w:rPr>
          <w:rFonts w:ascii="Tahoma" w:hAnsi="Tahoma" w:cs="Tahoma"/>
          <w:sz w:val="20"/>
          <w:szCs w:val="20"/>
        </w:rPr>
      </w:pPr>
    </w:p>
    <w:p w14:paraId="4FF8D0AB" w14:textId="77777777" w:rsidR="0086529D" w:rsidRDefault="009945D8" w:rsidP="009945D8">
      <w:pPr>
        <w:jc w:val="center"/>
        <w:rPr>
          <w:rFonts w:ascii="Tahoma" w:hAnsi="Tahoma" w:cs="Tahoma"/>
          <w:b/>
          <w:sz w:val="20"/>
          <w:szCs w:val="20"/>
        </w:rPr>
      </w:pPr>
      <w:r w:rsidRPr="009945D8">
        <w:rPr>
          <w:rFonts w:ascii="Tahoma" w:hAnsi="Tahoma" w:cs="Tahoma"/>
          <w:b/>
          <w:sz w:val="20"/>
          <w:szCs w:val="20"/>
        </w:rPr>
        <w:t>JOB DESCRIPTION</w:t>
      </w:r>
    </w:p>
    <w:tbl>
      <w:tblPr>
        <w:tblW w:w="1035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5"/>
        <w:gridCol w:w="5175"/>
      </w:tblGrid>
      <w:tr w:rsidR="009945D8" w:rsidRPr="00F16676" w14:paraId="4FF8D0B0" w14:textId="77777777" w:rsidTr="009945D8">
        <w:trPr>
          <w:cantSplit/>
          <w:trHeight w:val="548"/>
        </w:trPr>
        <w:tc>
          <w:tcPr>
            <w:tcW w:w="5175" w:type="dxa"/>
          </w:tcPr>
          <w:p w14:paraId="4FF8D0AC" w14:textId="479E33CD"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TITLE:</w:t>
            </w:r>
          </w:p>
          <w:p w14:paraId="4FF8D0AD" w14:textId="0714E4DB" w:rsidR="009945D8" w:rsidRPr="00E6270B" w:rsidRDefault="00A31B83" w:rsidP="008E4E1D">
            <w:pPr>
              <w:rPr>
                <w:rFonts w:ascii="Tahoma" w:hAnsi="Tahoma" w:cs="Tahoma"/>
                <w:iCs/>
                <w:sz w:val="20"/>
                <w:szCs w:val="20"/>
              </w:rPr>
            </w:pPr>
            <w:r>
              <w:rPr>
                <w:rFonts w:ascii="Tahoma" w:hAnsi="Tahoma" w:cs="Tahoma"/>
                <w:iCs/>
                <w:sz w:val="20"/>
                <w:szCs w:val="20"/>
              </w:rPr>
              <w:t>WAREHOUSING/</w:t>
            </w:r>
            <w:r w:rsidR="000B17B8">
              <w:rPr>
                <w:rFonts w:ascii="Tahoma" w:hAnsi="Tahoma" w:cs="Tahoma"/>
                <w:iCs/>
                <w:sz w:val="20"/>
                <w:szCs w:val="20"/>
              </w:rPr>
              <w:t>MERCHANDIZING SUPERVISOR</w:t>
            </w:r>
          </w:p>
        </w:tc>
        <w:tc>
          <w:tcPr>
            <w:tcW w:w="5175" w:type="dxa"/>
          </w:tcPr>
          <w:p w14:paraId="4FF8D0AF" w14:textId="4117ABDA" w:rsidR="009945D8" w:rsidRPr="000C77EB" w:rsidRDefault="00694E55" w:rsidP="008E4E1D">
            <w:pPr>
              <w:spacing w:line="24" w:lineRule="atLeast"/>
              <w:rPr>
                <w:rFonts w:ascii="Tahoma" w:hAnsi="Tahoma" w:cs="Tahoma"/>
                <w:b/>
                <w:sz w:val="20"/>
                <w:szCs w:val="20"/>
              </w:rPr>
            </w:pPr>
            <w:r w:rsidRPr="00F16676">
              <w:rPr>
                <w:rFonts w:ascii="Tahoma" w:hAnsi="Tahoma" w:cs="Tahoma"/>
                <w:b/>
                <w:sz w:val="20"/>
                <w:szCs w:val="20"/>
              </w:rPr>
              <w:t>GROUP:</w:t>
            </w:r>
          </w:p>
        </w:tc>
      </w:tr>
      <w:tr w:rsidR="009945D8" w:rsidRPr="00F16676" w14:paraId="4FF8D0B5" w14:textId="77777777" w:rsidTr="009945D8">
        <w:trPr>
          <w:cantSplit/>
          <w:trHeight w:val="530"/>
        </w:trPr>
        <w:tc>
          <w:tcPr>
            <w:tcW w:w="5175" w:type="dxa"/>
          </w:tcPr>
          <w:p w14:paraId="4FF8D0B1" w14:textId="076A2BB4"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DEPARTMENT:</w:t>
            </w:r>
          </w:p>
          <w:p w14:paraId="4FF8D0B2" w14:textId="57EC030A" w:rsidR="009945D8" w:rsidRPr="00F16676" w:rsidRDefault="000B17B8" w:rsidP="00513A1D">
            <w:pPr>
              <w:rPr>
                <w:rFonts w:ascii="Tahoma" w:hAnsi="Tahoma" w:cs="Tahoma"/>
                <w:sz w:val="20"/>
                <w:szCs w:val="20"/>
              </w:rPr>
            </w:pPr>
            <w:r>
              <w:rPr>
                <w:rFonts w:ascii="Tahoma" w:hAnsi="Tahoma" w:cs="Tahoma"/>
                <w:sz w:val="20"/>
                <w:szCs w:val="20"/>
              </w:rPr>
              <w:t xml:space="preserve">MERCHANDIZING </w:t>
            </w:r>
          </w:p>
        </w:tc>
        <w:tc>
          <w:tcPr>
            <w:tcW w:w="5175" w:type="dxa"/>
          </w:tcPr>
          <w:p w14:paraId="4FF8D0B3" w14:textId="61089ED3"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DIVISION:</w:t>
            </w:r>
          </w:p>
          <w:p w14:paraId="4FF8D0B4" w14:textId="2894B4C1" w:rsidR="009945D8" w:rsidRPr="00F16676" w:rsidRDefault="00693D5E" w:rsidP="00693D5E">
            <w:pPr>
              <w:rPr>
                <w:rFonts w:ascii="Tahoma" w:hAnsi="Tahoma" w:cs="Tahoma"/>
                <w:sz w:val="20"/>
                <w:szCs w:val="20"/>
              </w:rPr>
            </w:pPr>
            <w:r>
              <w:rPr>
                <w:rFonts w:ascii="Tahoma" w:hAnsi="Tahoma" w:cs="Tahoma"/>
                <w:sz w:val="20"/>
                <w:szCs w:val="20"/>
              </w:rPr>
              <w:t>FOODHALL</w:t>
            </w:r>
          </w:p>
        </w:tc>
      </w:tr>
      <w:tr w:rsidR="009945D8" w:rsidRPr="00F16676" w14:paraId="4FF8D0BD" w14:textId="77777777" w:rsidTr="009945D8">
        <w:trPr>
          <w:cantSplit/>
          <w:trHeight w:val="782"/>
        </w:trPr>
        <w:tc>
          <w:tcPr>
            <w:tcW w:w="5175" w:type="dxa"/>
          </w:tcPr>
          <w:p w14:paraId="4FF8D0B6" w14:textId="0441C546"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REPORTS TO:</w:t>
            </w:r>
          </w:p>
          <w:p w14:paraId="4FF8D0B7" w14:textId="6CDF8830" w:rsidR="009945D8" w:rsidRPr="00E6270B" w:rsidRDefault="00693D5E" w:rsidP="00513A1D">
            <w:pPr>
              <w:rPr>
                <w:rFonts w:ascii="Tahoma" w:hAnsi="Tahoma" w:cs="Tahoma"/>
                <w:iCs/>
                <w:sz w:val="20"/>
                <w:szCs w:val="20"/>
              </w:rPr>
            </w:pPr>
            <w:r>
              <w:rPr>
                <w:rFonts w:ascii="Tahoma" w:hAnsi="Tahoma" w:cs="Tahoma"/>
                <w:iCs/>
                <w:sz w:val="20"/>
                <w:szCs w:val="20"/>
              </w:rPr>
              <w:t>WAREHOUSING/MERCHANDIZING LEAD</w:t>
            </w:r>
          </w:p>
        </w:tc>
        <w:tc>
          <w:tcPr>
            <w:tcW w:w="5175" w:type="dxa"/>
          </w:tcPr>
          <w:p w14:paraId="4FF8D0B8" w14:textId="320DAFBF"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SUPERVISES:</w:t>
            </w:r>
          </w:p>
          <w:p w14:paraId="4FF8D0BC" w14:textId="143D7126" w:rsidR="0096695E" w:rsidRPr="00F16676" w:rsidRDefault="0096695E" w:rsidP="0096695E">
            <w:pPr>
              <w:jc w:val="both"/>
              <w:rPr>
                <w:rFonts w:ascii="Tahoma" w:hAnsi="Tahoma" w:cs="Tahoma"/>
                <w:sz w:val="20"/>
                <w:szCs w:val="20"/>
              </w:rPr>
            </w:pPr>
          </w:p>
        </w:tc>
      </w:tr>
      <w:tr w:rsidR="009945D8" w:rsidRPr="00F16676" w14:paraId="4FF8D0C1" w14:textId="77777777" w:rsidTr="009945D8">
        <w:trPr>
          <w:cantSplit/>
          <w:trHeight w:val="692"/>
        </w:trPr>
        <w:tc>
          <w:tcPr>
            <w:tcW w:w="5175" w:type="dxa"/>
          </w:tcPr>
          <w:p w14:paraId="6DA52EC0" w14:textId="6F4C2A50" w:rsidR="009945D8" w:rsidRDefault="00694E55" w:rsidP="008E4E1D">
            <w:pPr>
              <w:spacing w:line="24" w:lineRule="atLeast"/>
              <w:rPr>
                <w:rFonts w:ascii="Tahoma" w:hAnsi="Tahoma" w:cs="Tahoma"/>
                <w:b/>
                <w:sz w:val="20"/>
                <w:szCs w:val="20"/>
              </w:rPr>
            </w:pPr>
            <w:r w:rsidRPr="00B7418C">
              <w:rPr>
                <w:rFonts w:ascii="Tahoma" w:hAnsi="Tahoma" w:cs="Tahoma"/>
                <w:b/>
                <w:sz w:val="20"/>
                <w:szCs w:val="20"/>
              </w:rPr>
              <w:t>INCUMBENT:</w:t>
            </w:r>
          </w:p>
          <w:p w14:paraId="4FF8D0BE" w14:textId="1D065FC3" w:rsidR="00AC6FF8" w:rsidRPr="00AC6FF8" w:rsidRDefault="00694E55" w:rsidP="008E4E1D">
            <w:pPr>
              <w:spacing w:line="24" w:lineRule="atLeast"/>
              <w:rPr>
                <w:rFonts w:ascii="Tahoma" w:hAnsi="Tahoma" w:cs="Tahoma"/>
                <w:bCs/>
                <w:sz w:val="20"/>
                <w:szCs w:val="20"/>
              </w:rPr>
            </w:pPr>
            <w:r>
              <w:rPr>
                <w:rFonts w:ascii="Tahoma" w:hAnsi="Tahoma" w:cs="Tahoma"/>
                <w:bCs/>
                <w:sz w:val="20"/>
                <w:szCs w:val="20"/>
              </w:rPr>
              <w:t>VACANT</w:t>
            </w:r>
          </w:p>
        </w:tc>
        <w:tc>
          <w:tcPr>
            <w:tcW w:w="5175" w:type="dxa"/>
          </w:tcPr>
          <w:p w14:paraId="4FF8D0BF" w14:textId="140BCABE" w:rsidR="009945D8" w:rsidRPr="00B7418C" w:rsidRDefault="00694E55" w:rsidP="008E4E1D">
            <w:pPr>
              <w:spacing w:line="24" w:lineRule="atLeast"/>
              <w:rPr>
                <w:rFonts w:ascii="Tahoma" w:hAnsi="Tahoma" w:cs="Tahoma"/>
                <w:b/>
                <w:sz w:val="20"/>
                <w:szCs w:val="20"/>
              </w:rPr>
            </w:pPr>
            <w:r w:rsidRPr="00B7418C">
              <w:rPr>
                <w:rFonts w:ascii="Tahoma" w:hAnsi="Tahoma" w:cs="Tahoma"/>
                <w:b/>
                <w:sz w:val="20"/>
                <w:szCs w:val="20"/>
              </w:rPr>
              <w:t>LOCATION:</w:t>
            </w:r>
          </w:p>
          <w:p w14:paraId="4FF8D0C0" w14:textId="4078CE36" w:rsidR="009945D8" w:rsidRPr="00B7418C" w:rsidRDefault="00694E55" w:rsidP="00C7596D">
            <w:pPr>
              <w:rPr>
                <w:rFonts w:ascii="Tahoma" w:hAnsi="Tahoma" w:cs="Tahoma"/>
                <w:sz w:val="20"/>
                <w:szCs w:val="20"/>
              </w:rPr>
            </w:pPr>
            <w:r w:rsidRPr="00B7418C">
              <w:rPr>
                <w:rFonts w:ascii="Tahoma" w:hAnsi="Tahoma" w:cs="Tahoma"/>
                <w:sz w:val="20"/>
                <w:szCs w:val="20"/>
              </w:rPr>
              <w:t>HEAD OFFICE</w:t>
            </w:r>
          </w:p>
        </w:tc>
      </w:tr>
    </w:tbl>
    <w:p w14:paraId="4FF8D0C2" w14:textId="77777777" w:rsidR="009945D8" w:rsidRDefault="009945D8" w:rsidP="009945D8">
      <w:pPr>
        <w:jc w:val="center"/>
        <w:rPr>
          <w:b/>
        </w:rPr>
      </w:pPr>
    </w:p>
    <w:p w14:paraId="4FF8D0C3" w14:textId="77777777" w:rsidR="00513A1D" w:rsidRDefault="00513A1D" w:rsidP="00513A1D">
      <w:pPr>
        <w:rPr>
          <w:rFonts w:ascii="Tahoma" w:hAnsi="Tahoma" w:cs="Tahoma"/>
          <w:b/>
          <w:bCs/>
          <w:sz w:val="20"/>
          <w:szCs w:val="20"/>
          <w:u w:val="single"/>
        </w:rPr>
      </w:pPr>
      <w:r w:rsidRPr="00513A1D">
        <w:rPr>
          <w:rFonts w:ascii="Tahoma" w:hAnsi="Tahoma" w:cs="Tahoma"/>
          <w:b/>
          <w:bCs/>
          <w:sz w:val="20"/>
          <w:szCs w:val="20"/>
          <w:u w:val="single"/>
        </w:rPr>
        <w:t>PURPOSE</w:t>
      </w:r>
    </w:p>
    <w:p w14:paraId="14F943F0" w14:textId="005C5108" w:rsidR="001D0D40" w:rsidRPr="00694E55" w:rsidRDefault="001A3C70" w:rsidP="008F23A9">
      <w:pPr>
        <w:tabs>
          <w:tab w:val="left" w:pos="6324"/>
        </w:tabs>
        <w:jc w:val="both"/>
        <w:rPr>
          <w:rFonts w:ascii="Tahoma" w:hAnsi="Tahoma" w:cs="Tahoma"/>
          <w:sz w:val="20"/>
          <w:szCs w:val="20"/>
        </w:rPr>
      </w:pPr>
      <w:r>
        <w:rPr>
          <w:rFonts w:ascii="Tahoma" w:hAnsi="Tahoma" w:cs="Tahoma"/>
          <w:sz w:val="20"/>
          <w:szCs w:val="20"/>
        </w:rPr>
        <w:tab/>
      </w:r>
    </w:p>
    <w:p w14:paraId="4B201BD1" w14:textId="31E87666" w:rsidR="000B17B8" w:rsidRPr="000B17B8" w:rsidRDefault="00414283" w:rsidP="00414283">
      <w:pPr>
        <w:jc w:val="both"/>
        <w:rPr>
          <w:rFonts w:ascii="Tahoma" w:hAnsi="Tahoma" w:cs="Tahoma"/>
          <w:sz w:val="20"/>
          <w:szCs w:val="20"/>
          <w:lang w:val="en-US"/>
        </w:rPr>
      </w:pPr>
      <w:r>
        <w:rPr>
          <w:rFonts w:ascii="Tahoma" w:hAnsi="Tahoma" w:cs="Tahoma"/>
          <w:sz w:val="20"/>
          <w:szCs w:val="20"/>
          <w:lang w:val="en-US"/>
        </w:rPr>
        <w:t xml:space="preserve">Responsible for </w:t>
      </w:r>
      <w:r w:rsidRPr="00414283">
        <w:rPr>
          <w:rFonts w:ascii="Tahoma" w:hAnsi="Tahoma" w:cs="Tahoma"/>
          <w:sz w:val="20"/>
          <w:szCs w:val="20"/>
          <w:lang w:val="en-US"/>
        </w:rPr>
        <w:t>creating an aesthetically pleasing shopping environment through the display and placement of merchandise.</w:t>
      </w:r>
      <w:r>
        <w:rPr>
          <w:rFonts w:ascii="Tahoma" w:hAnsi="Tahoma" w:cs="Tahoma"/>
          <w:sz w:val="20"/>
          <w:szCs w:val="20"/>
          <w:lang w:val="en-US"/>
        </w:rPr>
        <w:t xml:space="preserve"> </w:t>
      </w:r>
      <w:r w:rsidR="000B17B8" w:rsidRPr="000B17B8">
        <w:rPr>
          <w:rFonts w:ascii="Tahoma" w:hAnsi="Tahoma" w:cs="Tahoma"/>
          <w:sz w:val="20"/>
          <w:szCs w:val="20"/>
          <w:lang w:val="en-US"/>
        </w:rPr>
        <w:t>Performs a variety of operational tasks to support the execution of merchandise handling</w:t>
      </w:r>
      <w:r w:rsidR="00E33A6B">
        <w:rPr>
          <w:rFonts w:ascii="Tahoma" w:hAnsi="Tahoma" w:cs="Tahoma"/>
          <w:sz w:val="20"/>
          <w:szCs w:val="20"/>
          <w:lang w:val="en-US"/>
        </w:rPr>
        <w:t>.</w:t>
      </w:r>
      <w:r w:rsidR="006E114F">
        <w:rPr>
          <w:rFonts w:ascii="Tahoma" w:hAnsi="Tahoma" w:cs="Tahoma"/>
          <w:sz w:val="20"/>
          <w:szCs w:val="20"/>
          <w:lang w:val="en-US"/>
        </w:rPr>
        <w:t xml:space="preserve"> Establishes a r</w:t>
      </w:r>
      <w:r w:rsidR="000B17B8" w:rsidRPr="000B17B8">
        <w:rPr>
          <w:rFonts w:ascii="Tahoma" w:hAnsi="Tahoma" w:cs="Tahoma"/>
          <w:sz w:val="20"/>
          <w:szCs w:val="20"/>
          <w:lang w:val="en-US"/>
        </w:rPr>
        <w:t>eplenishment process and all aspects of visual presentation within the store</w:t>
      </w:r>
      <w:r w:rsidR="00E33A6B">
        <w:rPr>
          <w:rFonts w:ascii="Tahoma" w:hAnsi="Tahoma" w:cs="Tahoma"/>
          <w:sz w:val="20"/>
          <w:szCs w:val="20"/>
          <w:lang w:val="en-US"/>
        </w:rPr>
        <w:t>,</w:t>
      </w:r>
      <w:r w:rsidR="000B17B8" w:rsidRPr="000B17B8">
        <w:rPr>
          <w:rFonts w:ascii="Tahoma" w:hAnsi="Tahoma" w:cs="Tahoma"/>
          <w:sz w:val="20"/>
          <w:szCs w:val="20"/>
          <w:lang w:val="en-US"/>
        </w:rPr>
        <w:t xml:space="preserve"> setting up floor displays, mannequin presentations, window displays, instructing teammates in merchandising</w:t>
      </w:r>
      <w:r w:rsidR="006E114F">
        <w:rPr>
          <w:rFonts w:ascii="Tahoma" w:hAnsi="Tahoma" w:cs="Tahoma"/>
          <w:sz w:val="20"/>
          <w:szCs w:val="20"/>
          <w:lang w:val="en-US"/>
        </w:rPr>
        <w:t xml:space="preserve"> and</w:t>
      </w:r>
      <w:r w:rsidR="000B17B8" w:rsidRPr="000B17B8">
        <w:rPr>
          <w:rFonts w:ascii="Tahoma" w:hAnsi="Tahoma" w:cs="Tahoma"/>
          <w:sz w:val="20"/>
          <w:szCs w:val="20"/>
          <w:lang w:val="en-US"/>
        </w:rPr>
        <w:t xml:space="preserve"> housekeepin</w:t>
      </w:r>
      <w:r w:rsidR="00442252">
        <w:rPr>
          <w:rFonts w:ascii="Tahoma" w:hAnsi="Tahoma" w:cs="Tahoma"/>
          <w:sz w:val="20"/>
          <w:szCs w:val="20"/>
          <w:lang w:val="en-US"/>
        </w:rPr>
        <w:t>g</w:t>
      </w:r>
      <w:r w:rsidR="006E114F">
        <w:rPr>
          <w:rFonts w:ascii="Tahoma" w:hAnsi="Tahoma" w:cs="Tahoma"/>
          <w:sz w:val="20"/>
          <w:szCs w:val="20"/>
          <w:lang w:val="en-US"/>
        </w:rPr>
        <w:t>.</w:t>
      </w:r>
    </w:p>
    <w:p w14:paraId="7446D19B" w14:textId="77777777" w:rsidR="00C9454B" w:rsidRPr="00C9454B" w:rsidRDefault="00C9454B" w:rsidP="008F23A9">
      <w:pPr>
        <w:contextualSpacing/>
        <w:jc w:val="both"/>
        <w:rPr>
          <w:rFonts w:ascii="Tahoma" w:hAnsi="Tahoma" w:cs="Tahoma"/>
          <w:sz w:val="20"/>
          <w:szCs w:val="20"/>
          <w:lang w:val="en-US"/>
        </w:rPr>
      </w:pPr>
    </w:p>
    <w:p w14:paraId="7E5C95A3" w14:textId="77777777" w:rsidR="00A96D81" w:rsidRDefault="00A96D81" w:rsidP="00694E55">
      <w:pPr>
        <w:ind w:left="360"/>
        <w:contextualSpacing/>
        <w:jc w:val="both"/>
        <w:rPr>
          <w:rFonts w:ascii="Tahoma" w:hAnsi="Tahoma" w:cs="Tahoma"/>
          <w:sz w:val="20"/>
          <w:szCs w:val="20"/>
          <w:lang w:val="en-US"/>
        </w:rPr>
      </w:pPr>
    </w:p>
    <w:p w14:paraId="28C7F649" w14:textId="77777777" w:rsidR="00694E55" w:rsidRDefault="00694E55" w:rsidP="00694E55">
      <w:pPr>
        <w:pStyle w:val="Heading2"/>
        <w:spacing w:line="24" w:lineRule="atLeast"/>
        <w:jc w:val="both"/>
        <w:rPr>
          <w:rFonts w:ascii="Tahoma" w:hAnsi="Tahoma" w:cs="Tahoma"/>
          <w:sz w:val="20"/>
          <w:szCs w:val="20"/>
        </w:rPr>
      </w:pPr>
      <w:r w:rsidRPr="00D21BAC">
        <w:rPr>
          <w:rFonts w:ascii="Tahoma" w:hAnsi="Tahoma" w:cs="Tahoma"/>
          <w:sz w:val="20"/>
          <w:szCs w:val="20"/>
        </w:rPr>
        <w:t>KEY FUNCTIONS</w:t>
      </w:r>
    </w:p>
    <w:p w14:paraId="76FD570A" w14:textId="77777777" w:rsidR="008958FD" w:rsidRPr="008958FD" w:rsidRDefault="008958FD" w:rsidP="008958FD"/>
    <w:p w14:paraId="4FF8D0C9" w14:textId="657A82AD" w:rsidR="009945D8" w:rsidRDefault="00694E55" w:rsidP="00694E55">
      <w:pPr>
        <w:rPr>
          <w:rFonts w:ascii="Tahoma" w:hAnsi="Tahoma" w:cs="Tahoma"/>
          <w:b/>
          <w:sz w:val="20"/>
          <w:szCs w:val="20"/>
        </w:rPr>
      </w:pPr>
      <w:r w:rsidRPr="00F16676">
        <w:rPr>
          <w:rFonts w:ascii="Tahoma" w:hAnsi="Tahoma" w:cs="Tahoma"/>
          <w:b/>
          <w:sz w:val="20"/>
          <w:szCs w:val="20"/>
        </w:rPr>
        <w:t>Operational/Technical/Professional:</w:t>
      </w:r>
    </w:p>
    <w:p w14:paraId="27F41213" w14:textId="77777777" w:rsidR="00694E55" w:rsidRDefault="00694E55" w:rsidP="00694E55">
      <w:pPr>
        <w:rPr>
          <w:rFonts w:ascii="Tahoma" w:hAnsi="Tahoma" w:cs="Tahoma"/>
          <w:b/>
          <w:sz w:val="20"/>
          <w:szCs w:val="20"/>
        </w:rPr>
      </w:pPr>
    </w:p>
    <w:p w14:paraId="64AD24D6" w14:textId="77777777" w:rsidR="005E3293" w:rsidRDefault="005E3293" w:rsidP="005E3293">
      <w:pPr>
        <w:pStyle w:val="ListParagraph"/>
        <w:numPr>
          <w:ilvl w:val="0"/>
          <w:numId w:val="1"/>
        </w:numPr>
        <w:jc w:val="both"/>
        <w:rPr>
          <w:rFonts w:ascii="Tahoma" w:hAnsi="Tahoma" w:cs="Tahoma"/>
          <w:sz w:val="20"/>
          <w:szCs w:val="20"/>
        </w:rPr>
      </w:pPr>
      <w:r w:rsidRPr="0080452A">
        <w:rPr>
          <w:rFonts w:ascii="Tahoma" w:hAnsi="Tahoma" w:cs="Tahoma"/>
          <w:sz w:val="20"/>
          <w:szCs w:val="20"/>
        </w:rPr>
        <w:t>Plan</w:t>
      </w:r>
      <w:r>
        <w:rPr>
          <w:rFonts w:ascii="Tahoma" w:hAnsi="Tahoma" w:cs="Tahoma"/>
          <w:sz w:val="20"/>
          <w:szCs w:val="20"/>
        </w:rPr>
        <w:t>s</w:t>
      </w:r>
      <w:r w:rsidRPr="0080452A">
        <w:rPr>
          <w:rFonts w:ascii="Tahoma" w:hAnsi="Tahoma" w:cs="Tahoma"/>
          <w:sz w:val="20"/>
          <w:szCs w:val="20"/>
        </w:rPr>
        <w:t>, organize</w:t>
      </w:r>
      <w:r>
        <w:rPr>
          <w:rFonts w:ascii="Tahoma" w:hAnsi="Tahoma" w:cs="Tahoma"/>
          <w:sz w:val="20"/>
          <w:szCs w:val="20"/>
        </w:rPr>
        <w:t>s</w:t>
      </w:r>
      <w:r w:rsidRPr="0080452A">
        <w:rPr>
          <w:rFonts w:ascii="Tahoma" w:hAnsi="Tahoma" w:cs="Tahoma"/>
          <w:sz w:val="20"/>
          <w:szCs w:val="20"/>
        </w:rPr>
        <w:t>, supervise</w:t>
      </w:r>
      <w:r>
        <w:rPr>
          <w:rFonts w:ascii="Tahoma" w:hAnsi="Tahoma" w:cs="Tahoma"/>
          <w:sz w:val="20"/>
          <w:szCs w:val="20"/>
        </w:rPr>
        <w:t>s</w:t>
      </w:r>
      <w:r w:rsidRPr="0080452A">
        <w:rPr>
          <w:rFonts w:ascii="Tahoma" w:hAnsi="Tahoma" w:cs="Tahoma"/>
          <w:sz w:val="20"/>
          <w:szCs w:val="20"/>
        </w:rPr>
        <w:t xml:space="preserve"> and participate in daily warehouse operation and activities, including the receipt, documentation, storage, safety and distribution of equipment and supplies and maintenance of inventory. </w:t>
      </w:r>
    </w:p>
    <w:p w14:paraId="616B0A4B" w14:textId="7B8ADEDF" w:rsidR="005E3293" w:rsidRDefault="005E3293" w:rsidP="005E3293">
      <w:pPr>
        <w:pStyle w:val="ListParagraph"/>
        <w:numPr>
          <w:ilvl w:val="0"/>
          <w:numId w:val="1"/>
        </w:numPr>
        <w:jc w:val="both"/>
        <w:rPr>
          <w:rFonts w:ascii="Tahoma" w:hAnsi="Tahoma" w:cs="Tahoma"/>
          <w:sz w:val="20"/>
          <w:szCs w:val="20"/>
        </w:rPr>
      </w:pPr>
      <w:r w:rsidRPr="0080452A">
        <w:rPr>
          <w:rFonts w:ascii="Tahoma" w:hAnsi="Tahoma" w:cs="Tahoma"/>
          <w:sz w:val="20"/>
          <w:szCs w:val="20"/>
        </w:rPr>
        <w:t>Train</w:t>
      </w:r>
      <w:r>
        <w:rPr>
          <w:rFonts w:ascii="Tahoma" w:hAnsi="Tahoma" w:cs="Tahoma"/>
          <w:sz w:val="20"/>
          <w:szCs w:val="20"/>
        </w:rPr>
        <w:t>s</w:t>
      </w:r>
      <w:r w:rsidRPr="0080452A">
        <w:rPr>
          <w:rFonts w:ascii="Tahoma" w:hAnsi="Tahoma" w:cs="Tahoma"/>
          <w:sz w:val="20"/>
          <w:szCs w:val="20"/>
        </w:rPr>
        <w:t>, supervise</w:t>
      </w:r>
      <w:r>
        <w:rPr>
          <w:rFonts w:ascii="Tahoma" w:hAnsi="Tahoma" w:cs="Tahoma"/>
          <w:sz w:val="20"/>
          <w:szCs w:val="20"/>
        </w:rPr>
        <w:t>s</w:t>
      </w:r>
      <w:r w:rsidRPr="0080452A">
        <w:rPr>
          <w:rFonts w:ascii="Tahoma" w:hAnsi="Tahoma" w:cs="Tahoma"/>
          <w:sz w:val="20"/>
          <w:szCs w:val="20"/>
        </w:rPr>
        <w:t xml:space="preserve"> and evaluate</w:t>
      </w:r>
      <w:r>
        <w:rPr>
          <w:rFonts w:ascii="Tahoma" w:hAnsi="Tahoma" w:cs="Tahoma"/>
          <w:sz w:val="20"/>
          <w:szCs w:val="20"/>
        </w:rPr>
        <w:t>s</w:t>
      </w:r>
      <w:r w:rsidRPr="0080452A">
        <w:rPr>
          <w:rFonts w:ascii="Tahoma" w:hAnsi="Tahoma" w:cs="Tahoma"/>
          <w:sz w:val="20"/>
          <w:szCs w:val="20"/>
        </w:rPr>
        <w:t xml:space="preserve"> the performance of assigned warehouse employees; assign workloads to warehouse workers.</w:t>
      </w:r>
    </w:p>
    <w:p w14:paraId="50606E81" w14:textId="1144AC59" w:rsidR="005E3293" w:rsidRPr="00473E70" w:rsidRDefault="005E3293" w:rsidP="005E3293">
      <w:pPr>
        <w:pStyle w:val="ListParagraph"/>
        <w:numPr>
          <w:ilvl w:val="0"/>
          <w:numId w:val="1"/>
        </w:numPr>
        <w:jc w:val="both"/>
        <w:rPr>
          <w:rFonts w:ascii="Tahoma" w:hAnsi="Tahoma" w:cs="Tahoma"/>
          <w:sz w:val="20"/>
          <w:szCs w:val="20"/>
        </w:rPr>
      </w:pPr>
      <w:r w:rsidRPr="0080452A">
        <w:rPr>
          <w:rFonts w:ascii="Tahoma" w:hAnsi="Tahoma" w:cs="Tahoma"/>
          <w:sz w:val="20"/>
          <w:szCs w:val="20"/>
        </w:rPr>
        <w:t>Supervise</w:t>
      </w:r>
      <w:r w:rsidR="00815107">
        <w:rPr>
          <w:rFonts w:ascii="Tahoma" w:hAnsi="Tahoma" w:cs="Tahoma"/>
          <w:sz w:val="20"/>
          <w:szCs w:val="20"/>
        </w:rPr>
        <w:t>s</w:t>
      </w:r>
      <w:r w:rsidRPr="0080452A">
        <w:rPr>
          <w:rFonts w:ascii="Tahoma" w:hAnsi="Tahoma" w:cs="Tahoma"/>
          <w:sz w:val="20"/>
          <w:szCs w:val="20"/>
        </w:rPr>
        <w:t xml:space="preserve"> the processing of requisitions and requests to invoice for reimbursements of warehouse codes; complete requisitions for needed materials to assure adequate stock levels.</w:t>
      </w:r>
    </w:p>
    <w:p w14:paraId="1E7C381C" w14:textId="77777777" w:rsidR="005E3293" w:rsidRPr="0068638E" w:rsidRDefault="005E3293" w:rsidP="005E3293">
      <w:pPr>
        <w:pStyle w:val="ListParagraph"/>
        <w:numPr>
          <w:ilvl w:val="0"/>
          <w:numId w:val="1"/>
        </w:numPr>
        <w:jc w:val="both"/>
        <w:rPr>
          <w:rFonts w:ascii="Tahoma" w:hAnsi="Tahoma" w:cs="Tahoma"/>
          <w:sz w:val="20"/>
          <w:szCs w:val="20"/>
        </w:rPr>
      </w:pPr>
      <w:r w:rsidRPr="00473E70">
        <w:rPr>
          <w:rFonts w:ascii="Tahoma" w:hAnsi="Tahoma" w:cs="Tahoma"/>
          <w:sz w:val="20"/>
          <w:szCs w:val="20"/>
        </w:rPr>
        <w:t>Monitor</w:t>
      </w:r>
      <w:r>
        <w:rPr>
          <w:rFonts w:ascii="Tahoma" w:hAnsi="Tahoma" w:cs="Tahoma"/>
          <w:sz w:val="20"/>
          <w:szCs w:val="20"/>
        </w:rPr>
        <w:t xml:space="preserve">s </w:t>
      </w:r>
      <w:r w:rsidRPr="00473E70">
        <w:rPr>
          <w:rFonts w:ascii="Tahoma" w:hAnsi="Tahoma" w:cs="Tahoma"/>
          <w:sz w:val="20"/>
          <w:szCs w:val="20"/>
        </w:rPr>
        <w:t xml:space="preserve">the sales histories of various products to maximize efficiency of retail space. </w:t>
      </w:r>
    </w:p>
    <w:p w14:paraId="6FFB7C5C" w14:textId="77777777" w:rsidR="00C40A28" w:rsidRDefault="00585CBC" w:rsidP="00473E70">
      <w:pPr>
        <w:pStyle w:val="ListParagraph"/>
        <w:numPr>
          <w:ilvl w:val="0"/>
          <w:numId w:val="1"/>
        </w:numPr>
        <w:jc w:val="both"/>
        <w:rPr>
          <w:rFonts w:ascii="Tahoma" w:hAnsi="Tahoma" w:cs="Tahoma"/>
          <w:sz w:val="20"/>
          <w:szCs w:val="20"/>
        </w:rPr>
      </w:pPr>
      <w:r>
        <w:rPr>
          <w:rFonts w:ascii="Tahoma" w:hAnsi="Tahoma" w:cs="Tahoma"/>
          <w:sz w:val="20"/>
          <w:szCs w:val="20"/>
        </w:rPr>
        <w:t>Identifies</w:t>
      </w:r>
      <w:r w:rsidRPr="00585CBC">
        <w:rPr>
          <w:rFonts w:ascii="Tahoma" w:hAnsi="Tahoma" w:cs="Tahoma"/>
          <w:sz w:val="20"/>
          <w:szCs w:val="20"/>
        </w:rPr>
        <w:t xml:space="preserve"> trends and</w:t>
      </w:r>
      <w:r w:rsidR="00142FEE">
        <w:rPr>
          <w:rFonts w:ascii="Tahoma" w:hAnsi="Tahoma" w:cs="Tahoma"/>
          <w:sz w:val="20"/>
          <w:szCs w:val="20"/>
        </w:rPr>
        <w:t xml:space="preserve"> </w:t>
      </w:r>
      <w:r w:rsidR="00C40A28">
        <w:rPr>
          <w:rFonts w:ascii="Tahoma" w:hAnsi="Tahoma" w:cs="Tahoma"/>
          <w:sz w:val="20"/>
          <w:szCs w:val="20"/>
        </w:rPr>
        <w:t>makes</w:t>
      </w:r>
      <w:r w:rsidRPr="00585CBC">
        <w:rPr>
          <w:rFonts w:ascii="Tahoma" w:hAnsi="Tahoma" w:cs="Tahoma"/>
          <w:sz w:val="20"/>
          <w:szCs w:val="20"/>
        </w:rPr>
        <w:t xml:space="preserve"> sales predictions based on product popularity, past sales data, industry trade publications and information gained by attending product shows. </w:t>
      </w:r>
    </w:p>
    <w:p w14:paraId="3A6C4D09" w14:textId="4EB2A043" w:rsidR="00F50487" w:rsidRPr="00F50487" w:rsidRDefault="00F50487" w:rsidP="00473E70">
      <w:pPr>
        <w:pStyle w:val="ListParagraph"/>
        <w:numPr>
          <w:ilvl w:val="0"/>
          <w:numId w:val="1"/>
        </w:numPr>
        <w:jc w:val="both"/>
        <w:rPr>
          <w:rFonts w:ascii="Tahoma" w:hAnsi="Tahoma" w:cs="Tahoma"/>
          <w:sz w:val="20"/>
          <w:szCs w:val="20"/>
        </w:rPr>
      </w:pPr>
      <w:r w:rsidRPr="00F50487">
        <w:rPr>
          <w:rFonts w:ascii="Tahoma" w:hAnsi="Tahoma" w:cs="Tahoma"/>
          <w:sz w:val="20"/>
          <w:szCs w:val="20"/>
        </w:rPr>
        <w:t>Prepares and maintains a variety of records and logs and prepare</w:t>
      </w:r>
      <w:r>
        <w:rPr>
          <w:rFonts w:ascii="Tahoma" w:hAnsi="Tahoma" w:cs="Tahoma"/>
          <w:sz w:val="20"/>
          <w:szCs w:val="20"/>
        </w:rPr>
        <w:t>s</w:t>
      </w:r>
      <w:r w:rsidRPr="00F50487">
        <w:rPr>
          <w:rFonts w:ascii="Tahoma" w:hAnsi="Tahoma" w:cs="Tahoma"/>
          <w:sz w:val="20"/>
          <w:szCs w:val="20"/>
        </w:rPr>
        <w:t xml:space="preserve"> reports as required; maintain</w:t>
      </w:r>
      <w:r>
        <w:rPr>
          <w:rFonts w:ascii="Tahoma" w:hAnsi="Tahoma" w:cs="Tahoma"/>
          <w:sz w:val="20"/>
          <w:szCs w:val="20"/>
        </w:rPr>
        <w:t>s</w:t>
      </w:r>
      <w:r w:rsidRPr="00F50487">
        <w:rPr>
          <w:rFonts w:ascii="Tahoma" w:hAnsi="Tahoma" w:cs="Tahoma"/>
          <w:sz w:val="20"/>
          <w:szCs w:val="20"/>
        </w:rPr>
        <w:t xml:space="preserve"> inventory of items in the warehouse; file records as required</w:t>
      </w:r>
      <w:r w:rsidR="00A31B83">
        <w:rPr>
          <w:rFonts w:ascii="Tahoma" w:hAnsi="Tahoma" w:cs="Tahoma"/>
          <w:sz w:val="20"/>
          <w:szCs w:val="20"/>
        </w:rPr>
        <w:t>.</w:t>
      </w:r>
    </w:p>
    <w:p w14:paraId="79C7ABDF" w14:textId="77777777" w:rsidR="00F50487" w:rsidRPr="00F50487" w:rsidRDefault="00F50487" w:rsidP="00473E70">
      <w:pPr>
        <w:pStyle w:val="ListParagraph"/>
        <w:numPr>
          <w:ilvl w:val="0"/>
          <w:numId w:val="1"/>
        </w:numPr>
        <w:jc w:val="both"/>
        <w:rPr>
          <w:rFonts w:ascii="Tahoma" w:hAnsi="Tahoma" w:cs="Tahoma"/>
          <w:sz w:val="20"/>
          <w:szCs w:val="20"/>
        </w:rPr>
      </w:pPr>
      <w:r w:rsidRPr="00F50487">
        <w:rPr>
          <w:rFonts w:ascii="Tahoma" w:hAnsi="Tahoma" w:cs="Tahoma"/>
          <w:sz w:val="20"/>
          <w:szCs w:val="20"/>
        </w:rPr>
        <w:t>Monitor automated warehousing system; operate a computer to enter data, correct errors and control key screens as required.</w:t>
      </w:r>
    </w:p>
    <w:p w14:paraId="086098BC" w14:textId="4F79666D" w:rsidR="00F50487" w:rsidRPr="00F50487" w:rsidRDefault="00F50487" w:rsidP="00473E70">
      <w:pPr>
        <w:pStyle w:val="ListParagraph"/>
        <w:numPr>
          <w:ilvl w:val="0"/>
          <w:numId w:val="1"/>
        </w:numPr>
        <w:jc w:val="both"/>
        <w:rPr>
          <w:rFonts w:ascii="Tahoma" w:hAnsi="Tahoma" w:cs="Tahoma"/>
          <w:sz w:val="20"/>
          <w:szCs w:val="20"/>
        </w:rPr>
      </w:pPr>
      <w:r w:rsidRPr="00F50487">
        <w:rPr>
          <w:rFonts w:ascii="Tahoma" w:hAnsi="Tahoma" w:cs="Tahoma"/>
          <w:sz w:val="20"/>
          <w:szCs w:val="20"/>
        </w:rPr>
        <w:t>Operate</w:t>
      </w:r>
      <w:r>
        <w:rPr>
          <w:rFonts w:ascii="Tahoma" w:hAnsi="Tahoma" w:cs="Tahoma"/>
          <w:sz w:val="20"/>
          <w:szCs w:val="20"/>
        </w:rPr>
        <w:t>s</w:t>
      </w:r>
      <w:r w:rsidRPr="00F50487">
        <w:rPr>
          <w:rFonts w:ascii="Tahoma" w:hAnsi="Tahoma" w:cs="Tahoma"/>
          <w:sz w:val="20"/>
          <w:szCs w:val="20"/>
        </w:rPr>
        <w:t xml:space="preserve"> and demonstrate</w:t>
      </w:r>
      <w:r>
        <w:rPr>
          <w:rFonts w:ascii="Tahoma" w:hAnsi="Tahoma" w:cs="Tahoma"/>
          <w:sz w:val="20"/>
          <w:szCs w:val="20"/>
        </w:rPr>
        <w:t>s</w:t>
      </w:r>
      <w:r w:rsidRPr="00F50487">
        <w:rPr>
          <w:rFonts w:ascii="Tahoma" w:hAnsi="Tahoma" w:cs="Tahoma"/>
          <w:sz w:val="20"/>
          <w:szCs w:val="20"/>
        </w:rPr>
        <w:t xml:space="preserve"> use of specialized warehouse equipment as necessary; assure proper and routine maintenance and servicing of warehouse vehicles and equipment.</w:t>
      </w:r>
    </w:p>
    <w:p w14:paraId="4E539BA9" w14:textId="7B76B47E" w:rsidR="006C7126" w:rsidRPr="00F50487" w:rsidRDefault="00473E70" w:rsidP="00473E70">
      <w:pPr>
        <w:pStyle w:val="ListParagraph"/>
        <w:numPr>
          <w:ilvl w:val="0"/>
          <w:numId w:val="1"/>
        </w:numPr>
        <w:jc w:val="both"/>
        <w:rPr>
          <w:rFonts w:ascii="Tahoma" w:hAnsi="Tahoma" w:cs="Tahoma"/>
          <w:sz w:val="20"/>
          <w:szCs w:val="20"/>
        </w:rPr>
      </w:pPr>
      <w:r w:rsidRPr="00F50487">
        <w:rPr>
          <w:rFonts w:ascii="Tahoma" w:hAnsi="Tahoma" w:cs="Tahoma"/>
          <w:sz w:val="20"/>
          <w:szCs w:val="20"/>
        </w:rPr>
        <w:t>Plan</w:t>
      </w:r>
      <w:r w:rsidR="00895373" w:rsidRPr="00F50487">
        <w:rPr>
          <w:rFonts w:ascii="Tahoma" w:hAnsi="Tahoma" w:cs="Tahoma"/>
          <w:sz w:val="20"/>
          <w:szCs w:val="20"/>
        </w:rPr>
        <w:t>s</w:t>
      </w:r>
      <w:r w:rsidR="00C40A28" w:rsidRPr="00F50487">
        <w:rPr>
          <w:rFonts w:ascii="Tahoma" w:hAnsi="Tahoma" w:cs="Tahoma"/>
          <w:sz w:val="20"/>
          <w:szCs w:val="20"/>
        </w:rPr>
        <w:t xml:space="preserve"> aesthetically pleasing, yet functional</w:t>
      </w:r>
      <w:r w:rsidRPr="00F50487">
        <w:rPr>
          <w:rFonts w:ascii="Tahoma" w:hAnsi="Tahoma" w:cs="Tahoma"/>
          <w:sz w:val="20"/>
          <w:szCs w:val="20"/>
        </w:rPr>
        <w:t xml:space="preserve"> displays to entice and appeal to guests </w:t>
      </w:r>
      <w:r w:rsidR="006C7126" w:rsidRPr="00F50487">
        <w:rPr>
          <w:rFonts w:ascii="Tahoma" w:hAnsi="Tahoma" w:cs="Tahoma"/>
          <w:sz w:val="20"/>
          <w:szCs w:val="20"/>
        </w:rPr>
        <w:t>making it easy for customers to locate and obtain self-serve items</w:t>
      </w:r>
      <w:r w:rsidR="00ED50F8" w:rsidRPr="00F50487">
        <w:rPr>
          <w:rFonts w:ascii="Tahoma" w:hAnsi="Tahoma" w:cs="Tahoma"/>
          <w:sz w:val="20"/>
          <w:szCs w:val="20"/>
        </w:rPr>
        <w:t>.</w:t>
      </w:r>
    </w:p>
    <w:p w14:paraId="1E2CD9B1" w14:textId="5D8D39F0" w:rsidR="00473E70" w:rsidRPr="00473E70" w:rsidRDefault="00ED50F8" w:rsidP="00473E70">
      <w:pPr>
        <w:pStyle w:val="ListParagraph"/>
        <w:numPr>
          <w:ilvl w:val="0"/>
          <w:numId w:val="1"/>
        </w:numPr>
        <w:jc w:val="both"/>
        <w:rPr>
          <w:rFonts w:ascii="Tahoma" w:hAnsi="Tahoma" w:cs="Tahoma"/>
          <w:sz w:val="20"/>
          <w:szCs w:val="20"/>
        </w:rPr>
      </w:pPr>
      <w:r w:rsidRPr="00F50487">
        <w:rPr>
          <w:rFonts w:ascii="Tahoma" w:hAnsi="Tahoma" w:cs="Tahoma"/>
          <w:sz w:val="20"/>
          <w:szCs w:val="20"/>
        </w:rPr>
        <w:t>D</w:t>
      </w:r>
      <w:r w:rsidR="00473E70" w:rsidRPr="00F50487">
        <w:rPr>
          <w:rFonts w:ascii="Tahoma" w:hAnsi="Tahoma" w:cs="Tahoma"/>
          <w:sz w:val="20"/>
          <w:szCs w:val="20"/>
        </w:rPr>
        <w:t>evelops the store Planner and Visual Merchandising Handbook</w:t>
      </w:r>
      <w:r w:rsidR="00243A51">
        <w:rPr>
          <w:rFonts w:ascii="Tahoma" w:hAnsi="Tahoma" w:cs="Tahoma"/>
          <w:sz w:val="20"/>
          <w:szCs w:val="20"/>
        </w:rPr>
        <w:t xml:space="preserve"> and trains all Merchandizers in accordance with st</w:t>
      </w:r>
      <w:r w:rsidR="005E3293">
        <w:rPr>
          <w:rFonts w:ascii="Tahoma" w:hAnsi="Tahoma" w:cs="Tahoma"/>
          <w:sz w:val="20"/>
          <w:szCs w:val="20"/>
        </w:rPr>
        <w:t>andards policies and procedures</w:t>
      </w:r>
    </w:p>
    <w:p w14:paraId="39A82D7F" w14:textId="7C9622F8" w:rsidR="00473E70" w:rsidRPr="00473E70" w:rsidRDefault="00473E70" w:rsidP="00473E70">
      <w:pPr>
        <w:pStyle w:val="ListParagraph"/>
        <w:numPr>
          <w:ilvl w:val="0"/>
          <w:numId w:val="1"/>
        </w:numPr>
        <w:jc w:val="both"/>
        <w:rPr>
          <w:rFonts w:ascii="Tahoma" w:hAnsi="Tahoma" w:cs="Tahoma"/>
          <w:sz w:val="20"/>
          <w:szCs w:val="20"/>
        </w:rPr>
      </w:pPr>
      <w:r w:rsidRPr="00473E70">
        <w:rPr>
          <w:rFonts w:ascii="Tahoma" w:hAnsi="Tahoma" w:cs="Tahoma"/>
          <w:sz w:val="20"/>
          <w:szCs w:val="20"/>
        </w:rPr>
        <w:t>Ensure</w:t>
      </w:r>
      <w:r w:rsidR="00895373">
        <w:rPr>
          <w:rFonts w:ascii="Tahoma" w:hAnsi="Tahoma" w:cs="Tahoma"/>
          <w:sz w:val="20"/>
          <w:szCs w:val="20"/>
        </w:rPr>
        <w:t>s</w:t>
      </w:r>
      <w:r w:rsidRPr="00473E70">
        <w:rPr>
          <w:rFonts w:ascii="Tahoma" w:hAnsi="Tahoma" w:cs="Tahoma"/>
          <w:sz w:val="20"/>
          <w:szCs w:val="20"/>
        </w:rPr>
        <w:t xml:space="preserve"> all merchandise is </w:t>
      </w:r>
      <w:r w:rsidR="00094D34">
        <w:rPr>
          <w:rFonts w:ascii="Tahoma" w:hAnsi="Tahoma" w:cs="Tahoma"/>
          <w:sz w:val="20"/>
          <w:szCs w:val="20"/>
        </w:rPr>
        <w:t xml:space="preserve">stacked and presented </w:t>
      </w:r>
      <w:r w:rsidRPr="00473E70">
        <w:rPr>
          <w:rFonts w:ascii="Tahoma" w:hAnsi="Tahoma" w:cs="Tahoma"/>
          <w:sz w:val="20"/>
          <w:szCs w:val="20"/>
        </w:rPr>
        <w:t xml:space="preserve">according to Company standards and has </w:t>
      </w:r>
      <w:r w:rsidR="00094D34">
        <w:rPr>
          <w:rFonts w:ascii="Tahoma" w:hAnsi="Tahoma" w:cs="Tahoma"/>
          <w:sz w:val="20"/>
          <w:szCs w:val="20"/>
        </w:rPr>
        <w:t>weight</w:t>
      </w:r>
      <w:r w:rsidRPr="00473E70">
        <w:rPr>
          <w:rFonts w:ascii="Tahoma" w:hAnsi="Tahoma" w:cs="Tahoma"/>
          <w:sz w:val="20"/>
          <w:szCs w:val="20"/>
        </w:rPr>
        <w:t xml:space="preserve"> and price stickers</w:t>
      </w:r>
      <w:r w:rsidR="00895373">
        <w:rPr>
          <w:rFonts w:ascii="Tahoma" w:hAnsi="Tahoma" w:cs="Tahoma"/>
          <w:sz w:val="20"/>
          <w:szCs w:val="20"/>
        </w:rPr>
        <w:t>.</w:t>
      </w:r>
    </w:p>
    <w:p w14:paraId="03E644F2" w14:textId="5F48D662" w:rsidR="00473E70" w:rsidRPr="00473E70" w:rsidRDefault="00473E70" w:rsidP="00473E70">
      <w:pPr>
        <w:pStyle w:val="ListParagraph"/>
        <w:numPr>
          <w:ilvl w:val="0"/>
          <w:numId w:val="1"/>
        </w:numPr>
        <w:jc w:val="both"/>
        <w:rPr>
          <w:rFonts w:ascii="Tahoma" w:hAnsi="Tahoma" w:cs="Tahoma"/>
          <w:sz w:val="20"/>
          <w:szCs w:val="20"/>
        </w:rPr>
      </w:pPr>
      <w:r w:rsidRPr="00473E70">
        <w:rPr>
          <w:rFonts w:ascii="Tahoma" w:hAnsi="Tahoma" w:cs="Tahoma"/>
          <w:sz w:val="20"/>
          <w:szCs w:val="20"/>
        </w:rPr>
        <w:t>Ensure</w:t>
      </w:r>
      <w:r w:rsidR="00895373">
        <w:rPr>
          <w:rFonts w:ascii="Tahoma" w:hAnsi="Tahoma" w:cs="Tahoma"/>
          <w:sz w:val="20"/>
          <w:szCs w:val="20"/>
        </w:rPr>
        <w:t>s</w:t>
      </w:r>
      <w:r w:rsidRPr="00473E70">
        <w:rPr>
          <w:rFonts w:ascii="Tahoma" w:hAnsi="Tahoma" w:cs="Tahoma"/>
          <w:sz w:val="20"/>
          <w:szCs w:val="20"/>
        </w:rPr>
        <w:t xml:space="preserve"> that all product displays are full and organized and all shelves, bars, pegs and/or other fixtures are off the floor and counters every evening</w:t>
      </w:r>
      <w:r w:rsidR="00895373">
        <w:rPr>
          <w:rFonts w:ascii="Tahoma" w:hAnsi="Tahoma" w:cs="Tahoma"/>
          <w:sz w:val="20"/>
          <w:szCs w:val="20"/>
        </w:rPr>
        <w:t>.</w:t>
      </w:r>
    </w:p>
    <w:p w14:paraId="33EFA94B" w14:textId="50208FC6" w:rsidR="00473E70" w:rsidRPr="00473E70" w:rsidRDefault="00473E70" w:rsidP="00473E70">
      <w:pPr>
        <w:pStyle w:val="ListParagraph"/>
        <w:numPr>
          <w:ilvl w:val="0"/>
          <w:numId w:val="1"/>
        </w:numPr>
        <w:jc w:val="both"/>
        <w:rPr>
          <w:rFonts w:ascii="Tahoma" w:hAnsi="Tahoma" w:cs="Tahoma"/>
          <w:sz w:val="20"/>
          <w:szCs w:val="20"/>
        </w:rPr>
      </w:pPr>
      <w:r w:rsidRPr="00473E70">
        <w:rPr>
          <w:rFonts w:ascii="Tahoma" w:hAnsi="Tahoma" w:cs="Tahoma"/>
          <w:sz w:val="20"/>
          <w:szCs w:val="20"/>
        </w:rPr>
        <w:t>Develop</w:t>
      </w:r>
      <w:r w:rsidR="00895373">
        <w:rPr>
          <w:rFonts w:ascii="Tahoma" w:hAnsi="Tahoma" w:cs="Tahoma"/>
          <w:sz w:val="20"/>
          <w:szCs w:val="20"/>
        </w:rPr>
        <w:t>s</w:t>
      </w:r>
      <w:r w:rsidRPr="00473E70">
        <w:rPr>
          <w:rFonts w:ascii="Tahoma" w:hAnsi="Tahoma" w:cs="Tahoma"/>
          <w:sz w:val="20"/>
          <w:szCs w:val="20"/>
        </w:rPr>
        <w:t xml:space="preserve"> ideas or plans for merchandise displays and windows and ensure that all product is off the floor and hung up, and each bar is organized by merchandise style</w:t>
      </w:r>
      <w:r w:rsidR="00895373">
        <w:rPr>
          <w:rFonts w:ascii="Tahoma" w:hAnsi="Tahoma" w:cs="Tahoma"/>
          <w:sz w:val="20"/>
          <w:szCs w:val="20"/>
        </w:rPr>
        <w:t>.</w:t>
      </w:r>
    </w:p>
    <w:p w14:paraId="2ED4EEE1" w14:textId="5C1018D9" w:rsidR="00473E70" w:rsidRDefault="00473E70" w:rsidP="00473E70">
      <w:pPr>
        <w:pStyle w:val="ListParagraph"/>
        <w:numPr>
          <w:ilvl w:val="0"/>
          <w:numId w:val="1"/>
        </w:numPr>
        <w:jc w:val="both"/>
        <w:rPr>
          <w:rFonts w:ascii="Tahoma" w:hAnsi="Tahoma" w:cs="Tahoma"/>
          <w:sz w:val="20"/>
          <w:szCs w:val="20"/>
        </w:rPr>
      </w:pPr>
      <w:r w:rsidRPr="00473E70">
        <w:rPr>
          <w:rFonts w:ascii="Tahoma" w:hAnsi="Tahoma" w:cs="Tahoma"/>
          <w:sz w:val="20"/>
          <w:szCs w:val="20"/>
        </w:rPr>
        <w:t>Change</w:t>
      </w:r>
      <w:r w:rsidR="00895373">
        <w:rPr>
          <w:rFonts w:ascii="Tahoma" w:hAnsi="Tahoma" w:cs="Tahoma"/>
          <w:sz w:val="20"/>
          <w:szCs w:val="20"/>
        </w:rPr>
        <w:t>s</w:t>
      </w:r>
      <w:r w:rsidRPr="00473E70">
        <w:rPr>
          <w:rFonts w:ascii="Tahoma" w:hAnsi="Tahoma" w:cs="Tahoma"/>
          <w:sz w:val="20"/>
          <w:szCs w:val="20"/>
        </w:rPr>
        <w:t xml:space="preserve"> and rotate</w:t>
      </w:r>
      <w:r w:rsidR="005E3293">
        <w:rPr>
          <w:rFonts w:ascii="Tahoma" w:hAnsi="Tahoma" w:cs="Tahoma"/>
          <w:sz w:val="20"/>
          <w:szCs w:val="20"/>
        </w:rPr>
        <w:t>s</w:t>
      </w:r>
      <w:r w:rsidRPr="00473E70">
        <w:rPr>
          <w:rFonts w:ascii="Tahoma" w:hAnsi="Tahoma" w:cs="Tahoma"/>
          <w:sz w:val="20"/>
          <w:szCs w:val="20"/>
        </w:rPr>
        <w:t xml:space="preserve"> face outs and ensure</w:t>
      </w:r>
      <w:r w:rsidR="005E3293">
        <w:rPr>
          <w:rFonts w:ascii="Tahoma" w:hAnsi="Tahoma" w:cs="Tahoma"/>
          <w:sz w:val="20"/>
          <w:szCs w:val="20"/>
        </w:rPr>
        <w:t>s</w:t>
      </w:r>
      <w:r w:rsidRPr="00473E70">
        <w:rPr>
          <w:rFonts w:ascii="Tahoma" w:hAnsi="Tahoma" w:cs="Tahoma"/>
          <w:sz w:val="20"/>
          <w:szCs w:val="20"/>
        </w:rPr>
        <w:t xml:space="preserve"> displays are properly merchandised per Company guidelines</w:t>
      </w:r>
      <w:r w:rsidR="00895373">
        <w:rPr>
          <w:rFonts w:ascii="Tahoma" w:hAnsi="Tahoma" w:cs="Tahoma"/>
          <w:sz w:val="20"/>
          <w:szCs w:val="20"/>
        </w:rPr>
        <w:t>.</w:t>
      </w:r>
    </w:p>
    <w:p w14:paraId="07E396D1" w14:textId="7E1AB65D" w:rsidR="00D75215" w:rsidRPr="00D75215" w:rsidRDefault="00D75215" w:rsidP="00694E55">
      <w:pPr>
        <w:pStyle w:val="ListParagraph"/>
        <w:numPr>
          <w:ilvl w:val="0"/>
          <w:numId w:val="1"/>
        </w:numPr>
        <w:jc w:val="both"/>
        <w:rPr>
          <w:rFonts w:ascii="Tahoma" w:hAnsi="Tahoma" w:cs="Tahoma"/>
          <w:sz w:val="20"/>
          <w:szCs w:val="20"/>
        </w:rPr>
      </w:pPr>
      <w:r w:rsidRPr="00D75215">
        <w:rPr>
          <w:rFonts w:ascii="Tahoma" w:hAnsi="Tahoma" w:cs="Tahoma"/>
          <w:sz w:val="20"/>
          <w:szCs w:val="20"/>
        </w:rPr>
        <w:t>Cooperates in ensuring that the workplace is safe for everyone and takes reasonable care to ensure that nothing is done to endanger self or others or cause avoidable damage to the environment</w:t>
      </w:r>
      <w:r w:rsidR="00A37400">
        <w:rPr>
          <w:rFonts w:ascii="Tahoma" w:hAnsi="Tahoma" w:cs="Tahoma"/>
          <w:sz w:val="20"/>
          <w:szCs w:val="20"/>
        </w:rPr>
        <w:t>.</w:t>
      </w:r>
    </w:p>
    <w:p w14:paraId="411D85B9" w14:textId="61D30C30" w:rsidR="00D75215" w:rsidRPr="00D75215" w:rsidRDefault="00D75215" w:rsidP="00694E55">
      <w:pPr>
        <w:pStyle w:val="ListParagraph"/>
        <w:numPr>
          <w:ilvl w:val="0"/>
          <w:numId w:val="1"/>
        </w:numPr>
        <w:jc w:val="both"/>
        <w:rPr>
          <w:rFonts w:ascii="Tahoma" w:hAnsi="Tahoma" w:cs="Tahoma"/>
          <w:sz w:val="20"/>
          <w:szCs w:val="20"/>
        </w:rPr>
      </w:pPr>
      <w:r w:rsidRPr="00D75215">
        <w:rPr>
          <w:rFonts w:ascii="Tahoma" w:hAnsi="Tahoma" w:cs="Tahoma"/>
          <w:sz w:val="20"/>
          <w:szCs w:val="20"/>
        </w:rPr>
        <w:t>Demonstrates adherence to the Company’s health, safety, security and environmental policies and procedures by exhibiting the required behaviours</w:t>
      </w:r>
      <w:r w:rsidR="00A37400">
        <w:rPr>
          <w:rFonts w:ascii="Tahoma" w:hAnsi="Tahoma" w:cs="Tahoma"/>
          <w:sz w:val="20"/>
          <w:szCs w:val="20"/>
        </w:rPr>
        <w:t>.</w:t>
      </w:r>
    </w:p>
    <w:p w14:paraId="24E00EB8" w14:textId="77777777" w:rsidR="00A37400" w:rsidRDefault="00A37400" w:rsidP="00A37400">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Executes any other related duties as assigned.</w:t>
      </w:r>
    </w:p>
    <w:p w14:paraId="4FF8D0F1" w14:textId="6BBFB658" w:rsidR="009945D8" w:rsidRDefault="009945D8" w:rsidP="00A37400">
      <w:pPr>
        <w:pStyle w:val="ListParagraph"/>
        <w:jc w:val="both"/>
        <w:rPr>
          <w:rFonts w:ascii="Tahoma" w:hAnsi="Tahoma" w:cs="Tahoma"/>
          <w:sz w:val="20"/>
          <w:szCs w:val="20"/>
        </w:rPr>
      </w:pPr>
    </w:p>
    <w:p w14:paraId="34C34541" w14:textId="77777777" w:rsidR="006D2604" w:rsidRPr="00F16676" w:rsidRDefault="006D2604" w:rsidP="00A37400">
      <w:pPr>
        <w:pStyle w:val="ListParagraph"/>
        <w:jc w:val="both"/>
        <w:rPr>
          <w:rFonts w:ascii="Tahoma" w:hAnsi="Tahoma" w:cs="Tahoma"/>
          <w:sz w:val="20"/>
          <w:szCs w:val="20"/>
        </w:rPr>
      </w:pPr>
    </w:p>
    <w:p w14:paraId="4FF8D0F2" w14:textId="77777777" w:rsidR="009945D8" w:rsidRPr="00F16676" w:rsidRDefault="009945D8" w:rsidP="009945D8">
      <w:pPr>
        <w:pStyle w:val="Heading2"/>
        <w:spacing w:line="24" w:lineRule="atLeast"/>
        <w:rPr>
          <w:rFonts w:ascii="Tahoma" w:hAnsi="Tahoma" w:cs="Tahoma"/>
          <w:sz w:val="20"/>
          <w:szCs w:val="20"/>
        </w:rPr>
      </w:pPr>
      <w:r>
        <w:rPr>
          <w:rFonts w:ascii="Tahoma" w:hAnsi="Tahoma" w:cs="Tahoma"/>
          <w:sz w:val="20"/>
          <w:szCs w:val="20"/>
        </w:rPr>
        <w:t xml:space="preserve">KEY </w:t>
      </w:r>
      <w:r w:rsidRPr="00F16676">
        <w:rPr>
          <w:rFonts w:ascii="Tahoma" w:hAnsi="Tahoma" w:cs="Tahoma"/>
          <w:sz w:val="20"/>
          <w:szCs w:val="20"/>
        </w:rPr>
        <w:t>RELATIONSHIPS</w:t>
      </w:r>
    </w:p>
    <w:p w14:paraId="4FF8D0F3" w14:textId="77777777" w:rsidR="009945D8" w:rsidRPr="00F16676" w:rsidRDefault="009945D8" w:rsidP="009945D8">
      <w:pPr>
        <w:pStyle w:val="Heading2"/>
        <w:spacing w:line="24" w:lineRule="atLeast"/>
        <w:rPr>
          <w:rFonts w:ascii="Tahoma" w:hAnsi="Tahoma" w:cs="Tahoma"/>
          <w:b w:val="0"/>
          <w:sz w:val="20"/>
          <w:szCs w:val="20"/>
          <w:u w:val="none"/>
        </w:rPr>
      </w:pPr>
    </w:p>
    <w:p w14:paraId="1A6440FD" w14:textId="455531BD" w:rsidR="00476294" w:rsidRPr="00802D9D" w:rsidRDefault="00476294" w:rsidP="00476294">
      <w:pPr>
        <w:pStyle w:val="Heading2"/>
        <w:spacing w:line="24" w:lineRule="atLeast"/>
        <w:ind w:left="1422" w:hanging="1422"/>
        <w:rPr>
          <w:rFonts w:ascii="Tahoma" w:hAnsi="Tahoma" w:cs="Tahoma"/>
          <w:b w:val="0"/>
          <w:sz w:val="20"/>
          <w:szCs w:val="20"/>
          <w:u w:val="none"/>
        </w:rPr>
      </w:pPr>
      <w:r w:rsidRPr="00802D9D">
        <w:rPr>
          <w:rFonts w:ascii="Tahoma" w:hAnsi="Tahoma" w:cs="Tahoma"/>
          <w:sz w:val="20"/>
          <w:szCs w:val="20"/>
          <w:u w:val="none"/>
        </w:rPr>
        <w:t>Internal</w:t>
      </w:r>
      <w:r w:rsidRPr="00802D9D">
        <w:rPr>
          <w:rFonts w:ascii="Tahoma" w:hAnsi="Tahoma" w:cs="Tahoma"/>
          <w:b w:val="0"/>
          <w:sz w:val="20"/>
          <w:szCs w:val="20"/>
          <w:u w:val="none"/>
        </w:rPr>
        <w:t xml:space="preserve">:         </w:t>
      </w:r>
      <w:r>
        <w:rPr>
          <w:rFonts w:ascii="Tahoma" w:hAnsi="Tahoma" w:cs="Tahoma"/>
          <w:b w:val="0"/>
          <w:sz w:val="20"/>
          <w:szCs w:val="20"/>
          <w:u w:val="none"/>
        </w:rPr>
        <w:t>Leadership and Management Teams, Sub Committees of the Board, All Departments</w:t>
      </w:r>
    </w:p>
    <w:p w14:paraId="131DEAA7" w14:textId="77777777" w:rsidR="00476294" w:rsidRPr="00802D9D" w:rsidRDefault="00476294" w:rsidP="00476294">
      <w:pPr>
        <w:rPr>
          <w:rFonts w:ascii="Tahoma" w:hAnsi="Tahoma" w:cs="Tahoma"/>
          <w:b/>
          <w:sz w:val="20"/>
          <w:szCs w:val="20"/>
        </w:rPr>
      </w:pPr>
    </w:p>
    <w:p w14:paraId="4FF8D0F8" w14:textId="29A0958A" w:rsidR="009945D8" w:rsidRPr="00476294" w:rsidRDefault="00476294" w:rsidP="00476294">
      <w:pPr>
        <w:spacing w:line="24" w:lineRule="atLeast"/>
        <w:ind w:left="1440" w:hanging="1440"/>
        <w:rPr>
          <w:rFonts w:ascii="Tahoma" w:hAnsi="Tahoma" w:cs="Tahoma"/>
          <w:sz w:val="20"/>
          <w:szCs w:val="20"/>
        </w:rPr>
      </w:pPr>
      <w:r w:rsidRPr="00802D9D">
        <w:rPr>
          <w:rFonts w:ascii="Tahoma" w:hAnsi="Tahoma" w:cs="Tahoma"/>
          <w:b/>
          <w:sz w:val="20"/>
          <w:szCs w:val="20"/>
        </w:rPr>
        <w:lastRenderedPageBreak/>
        <w:t xml:space="preserve">External:  </w:t>
      </w:r>
      <w:r w:rsidRPr="00802D9D">
        <w:rPr>
          <w:rFonts w:ascii="Tahoma" w:hAnsi="Tahoma" w:cs="Tahoma"/>
          <w:b/>
          <w:sz w:val="20"/>
          <w:szCs w:val="20"/>
        </w:rPr>
        <w:tab/>
      </w:r>
      <w:r>
        <w:rPr>
          <w:rFonts w:ascii="Tahoma" w:hAnsi="Tahoma" w:cs="Tahoma"/>
          <w:sz w:val="20"/>
          <w:szCs w:val="20"/>
        </w:rPr>
        <w:t xml:space="preserve"> </w:t>
      </w:r>
      <w:r w:rsidR="00BB06A0">
        <w:rPr>
          <w:rFonts w:ascii="Tahoma" w:hAnsi="Tahoma" w:cs="Tahoma"/>
          <w:sz w:val="20"/>
          <w:szCs w:val="20"/>
        </w:rPr>
        <w:t>P</w:t>
      </w:r>
      <w:r>
        <w:rPr>
          <w:rFonts w:ascii="Tahoma" w:hAnsi="Tahoma" w:cs="Tahoma"/>
          <w:sz w:val="20"/>
          <w:szCs w:val="20"/>
        </w:rPr>
        <w:t>rofessional bodie</w:t>
      </w:r>
      <w:r w:rsidR="00BB06A0">
        <w:rPr>
          <w:rFonts w:ascii="Tahoma" w:hAnsi="Tahoma" w:cs="Tahoma"/>
          <w:sz w:val="20"/>
          <w:szCs w:val="20"/>
        </w:rPr>
        <w:t>s</w:t>
      </w:r>
      <w:r>
        <w:rPr>
          <w:rFonts w:ascii="Tahoma" w:hAnsi="Tahoma" w:cs="Tahoma"/>
          <w:sz w:val="20"/>
          <w:szCs w:val="20"/>
        </w:rPr>
        <w:t>, government authorities and regulatory bodies, suppliers/contractors</w:t>
      </w:r>
      <w:r w:rsidR="00462502">
        <w:rPr>
          <w:rFonts w:ascii="Tahoma" w:hAnsi="Tahoma" w:cs="Tahoma"/>
          <w:sz w:val="20"/>
          <w:szCs w:val="20"/>
        </w:rPr>
        <w:t xml:space="preserve"> and </w:t>
      </w:r>
      <w:r w:rsidR="00BB06A0">
        <w:rPr>
          <w:rFonts w:ascii="Tahoma" w:hAnsi="Tahoma" w:cs="Tahoma"/>
          <w:sz w:val="20"/>
          <w:szCs w:val="20"/>
        </w:rPr>
        <w:t>e</w:t>
      </w:r>
      <w:r>
        <w:rPr>
          <w:rFonts w:ascii="Tahoma" w:hAnsi="Tahoma" w:cs="Tahoma"/>
          <w:sz w:val="20"/>
          <w:szCs w:val="20"/>
        </w:rPr>
        <w:t xml:space="preserve">xternal </w:t>
      </w:r>
      <w:r w:rsidR="00BB06A0">
        <w:rPr>
          <w:rFonts w:ascii="Tahoma" w:hAnsi="Tahoma" w:cs="Tahoma"/>
          <w:sz w:val="20"/>
          <w:szCs w:val="20"/>
        </w:rPr>
        <w:t>c</w:t>
      </w:r>
      <w:r>
        <w:rPr>
          <w:rFonts w:ascii="Tahoma" w:hAnsi="Tahoma" w:cs="Tahoma"/>
          <w:sz w:val="20"/>
          <w:szCs w:val="20"/>
        </w:rPr>
        <w:t>onsultants</w:t>
      </w:r>
      <w:r w:rsidR="00462502">
        <w:rPr>
          <w:rFonts w:ascii="Tahoma" w:hAnsi="Tahoma" w:cs="Tahoma"/>
          <w:sz w:val="20"/>
          <w:szCs w:val="20"/>
        </w:rPr>
        <w:t>.</w:t>
      </w:r>
      <w:r w:rsidR="00644989" w:rsidRPr="00476294">
        <w:rPr>
          <w:rFonts w:ascii="Tahoma" w:hAnsi="Tahoma" w:cs="Tahoma"/>
          <w:bCs/>
          <w:sz w:val="20"/>
          <w:szCs w:val="20"/>
        </w:rPr>
        <w:t xml:space="preserve"> </w:t>
      </w:r>
    </w:p>
    <w:tbl>
      <w:tblPr>
        <w:tblW w:w="9612" w:type="dxa"/>
        <w:tblLayout w:type="fixed"/>
        <w:tblLook w:val="04A0" w:firstRow="1" w:lastRow="0" w:firstColumn="1" w:lastColumn="0" w:noHBand="0" w:noVBand="1"/>
      </w:tblPr>
      <w:tblGrid>
        <w:gridCol w:w="5292"/>
        <w:gridCol w:w="236"/>
        <w:gridCol w:w="236"/>
        <w:gridCol w:w="236"/>
        <w:gridCol w:w="3612"/>
      </w:tblGrid>
      <w:tr w:rsidR="009945D8" w:rsidRPr="00A54318" w14:paraId="4FF8D0FB" w14:textId="77777777" w:rsidTr="008E4E1D">
        <w:trPr>
          <w:trHeight w:val="255"/>
        </w:trPr>
        <w:tc>
          <w:tcPr>
            <w:tcW w:w="9612" w:type="dxa"/>
            <w:gridSpan w:val="5"/>
            <w:tcBorders>
              <w:top w:val="nil"/>
              <w:left w:val="nil"/>
              <w:bottom w:val="nil"/>
              <w:right w:val="nil"/>
            </w:tcBorders>
            <w:shd w:val="clear" w:color="auto" w:fill="auto"/>
            <w:noWrap/>
            <w:vAlign w:val="bottom"/>
            <w:hideMark/>
          </w:tcPr>
          <w:p w14:paraId="4FF8D0F9" w14:textId="77777777" w:rsidR="009945D8" w:rsidRDefault="009945D8" w:rsidP="008E4E1D">
            <w:pPr>
              <w:rPr>
                <w:rFonts w:ascii="Geneva" w:hAnsi="Geneva"/>
                <w:sz w:val="20"/>
                <w:szCs w:val="20"/>
                <w:lang w:val="en-US"/>
              </w:rPr>
            </w:pPr>
          </w:p>
          <w:p w14:paraId="4FF8D0FA" w14:textId="77777777" w:rsidR="009945D8" w:rsidRPr="00A54318" w:rsidRDefault="009945D8" w:rsidP="008E4E1D">
            <w:pPr>
              <w:rPr>
                <w:rFonts w:ascii="Geneva" w:hAnsi="Geneva"/>
                <w:sz w:val="20"/>
                <w:szCs w:val="20"/>
                <w:lang w:val="en-US"/>
              </w:rPr>
            </w:pPr>
          </w:p>
        </w:tc>
      </w:tr>
      <w:tr w:rsidR="009945D8" w:rsidRPr="00A54318" w14:paraId="4FF8D101" w14:textId="77777777" w:rsidTr="008E4E1D">
        <w:trPr>
          <w:trHeight w:val="255"/>
        </w:trPr>
        <w:tc>
          <w:tcPr>
            <w:tcW w:w="5292" w:type="dxa"/>
            <w:tcBorders>
              <w:top w:val="nil"/>
              <w:left w:val="nil"/>
              <w:bottom w:val="nil"/>
              <w:right w:val="nil"/>
            </w:tcBorders>
            <w:shd w:val="clear" w:color="auto" w:fill="auto"/>
            <w:noWrap/>
            <w:vAlign w:val="bottom"/>
            <w:hideMark/>
          </w:tcPr>
          <w:p w14:paraId="4FF8D0FC" w14:textId="77777777" w:rsidR="009945D8" w:rsidRPr="00A54318" w:rsidRDefault="009945D8" w:rsidP="008E4E1D">
            <w:pPr>
              <w:rPr>
                <w:rFonts w:ascii="Geneva" w:hAnsi="Geneva"/>
                <w:sz w:val="20"/>
                <w:szCs w:val="20"/>
                <w:lang w:val="en-US"/>
              </w:rPr>
            </w:pPr>
          </w:p>
        </w:tc>
        <w:tc>
          <w:tcPr>
            <w:tcW w:w="236" w:type="dxa"/>
            <w:tcBorders>
              <w:top w:val="nil"/>
              <w:left w:val="nil"/>
              <w:bottom w:val="nil"/>
              <w:right w:val="nil"/>
            </w:tcBorders>
            <w:shd w:val="clear" w:color="auto" w:fill="auto"/>
            <w:noWrap/>
            <w:vAlign w:val="bottom"/>
            <w:hideMark/>
          </w:tcPr>
          <w:p w14:paraId="4FF8D0FD" w14:textId="77777777" w:rsidR="009945D8" w:rsidRPr="00A54318" w:rsidRDefault="009945D8" w:rsidP="008E4E1D">
            <w:pPr>
              <w:rPr>
                <w:rFonts w:ascii="Geneva" w:hAnsi="Geneva"/>
                <w:sz w:val="20"/>
                <w:szCs w:val="20"/>
                <w:lang w:val="en-US"/>
              </w:rPr>
            </w:pPr>
          </w:p>
        </w:tc>
        <w:tc>
          <w:tcPr>
            <w:tcW w:w="236" w:type="dxa"/>
            <w:tcBorders>
              <w:top w:val="nil"/>
              <w:left w:val="nil"/>
              <w:bottom w:val="nil"/>
              <w:right w:val="nil"/>
            </w:tcBorders>
            <w:shd w:val="clear" w:color="auto" w:fill="auto"/>
            <w:noWrap/>
            <w:vAlign w:val="bottom"/>
            <w:hideMark/>
          </w:tcPr>
          <w:p w14:paraId="4FF8D0FE" w14:textId="77777777" w:rsidR="009945D8" w:rsidRPr="00A54318" w:rsidRDefault="009945D8" w:rsidP="008E4E1D">
            <w:pPr>
              <w:rPr>
                <w:rFonts w:ascii="Geneva" w:hAnsi="Geneva"/>
                <w:sz w:val="20"/>
                <w:szCs w:val="20"/>
                <w:lang w:val="en-US"/>
              </w:rPr>
            </w:pPr>
          </w:p>
        </w:tc>
        <w:tc>
          <w:tcPr>
            <w:tcW w:w="236" w:type="dxa"/>
            <w:tcBorders>
              <w:top w:val="nil"/>
              <w:left w:val="nil"/>
              <w:bottom w:val="nil"/>
              <w:right w:val="nil"/>
            </w:tcBorders>
            <w:shd w:val="clear" w:color="auto" w:fill="auto"/>
            <w:noWrap/>
            <w:vAlign w:val="bottom"/>
            <w:hideMark/>
          </w:tcPr>
          <w:p w14:paraId="4FF8D0FF" w14:textId="77777777" w:rsidR="009945D8" w:rsidRPr="00A54318" w:rsidRDefault="009945D8" w:rsidP="008E4E1D">
            <w:pPr>
              <w:rPr>
                <w:rFonts w:ascii="Geneva" w:hAnsi="Geneva"/>
                <w:sz w:val="20"/>
                <w:szCs w:val="20"/>
                <w:lang w:val="en-US"/>
              </w:rPr>
            </w:pPr>
          </w:p>
        </w:tc>
        <w:tc>
          <w:tcPr>
            <w:tcW w:w="3612" w:type="dxa"/>
            <w:vAlign w:val="center"/>
            <w:hideMark/>
          </w:tcPr>
          <w:p w14:paraId="4FF8D100" w14:textId="77777777" w:rsidR="009945D8" w:rsidRPr="00A54318" w:rsidRDefault="009945D8" w:rsidP="008E4E1D">
            <w:pPr>
              <w:rPr>
                <w:sz w:val="20"/>
                <w:szCs w:val="20"/>
                <w:lang w:val="en-US"/>
              </w:rPr>
            </w:pPr>
          </w:p>
        </w:tc>
      </w:tr>
    </w:tbl>
    <w:p w14:paraId="4FF8D10C" w14:textId="77777777" w:rsidR="009945D8" w:rsidRDefault="009945D8" w:rsidP="009945D8">
      <w:pPr>
        <w:pStyle w:val="Heading3"/>
        <w:rPr>
          <w:rFonts w:ascii="Tahoma" w:hAnsi="Tahoma" w:cs="Tahoma"/>
          <w:sz w:val="20"/>
          <w:szCs w:val="20"/>
        </w:rPr>
      </w:pPr>
    </w:p>
    <w:p w14:paraId="4FF8D10D" w14:textId="77777777" w:rsidR="009945D8" w:rsidRPr="006D34C8" w:rsidRDefault="009945D8" w:rsidP="006D34C8">
      <w:pPr>
        <w:pStyle w:val="Heading3"/>
        <w:rPr>
          <w:rFonts w:ascii="Tahoma" w:hAnsi="Tahoma" w:cs="Tahoma"/>
          <w:sz w:val="20"/>
          <w:szCs w:val="20"/>
          <w:u w:val="single"/>
        </w:rPr>
      </w:pPr>
      <w:r w:rsidRPr="009945D8">
        <w:rPr>
          <w:rFonts w:ascii="Tahoma" w:eastAsia="Times New Roman" w:hAnsi="Tahoma" w:cs="Tahoma"/>
          <w:b/>
          <w:bCs/>
          <w:color w:val="auto"/>
          <w:sz w:val="20"/>
          <w:szCs w:val="20"/>
          <w:u w:val="single"/>
        </w:rPr>
        <w:t>PERSON SPECIFICATION</w:t>
      </w:r>
    </w:p>
    <w:p w14:paraId="4FF8D10E" w14:textId="77777777" w:rsidR="009945D8" w:rsidRDefault="009945D8" w:rsidP="009945D8">
      <w:pPr>
        <w:pStyle w:val="Heading2"/>
        <w:spacing w:line="24" w:lineRule="atLeast"/>
        <w:rPr>
          <w:rFonts w:ascii="Tahoma" w:hAnsi="Tahoma" w:cs="Tahoma"/>
          <w:sz w:val="20"/>
          <w:szCs w:val="20"/>
        </w:rPr>
      </w:pPr>
    </w:p>
    <w:p w14:paraId="4FF8D10F" w14:textId="77777777" w:rsidR="009945D8" w:rsidRPr="00F16676" w:rsidRDefault="009945D8" w:rsidP="009945D8">
      <w:pPr>
        <w:spacing w:line="24" w:lineRule="atLeast"/>
        <w:rPr>
          <w:rFonts w:ascii="Tahoma" w:hAnsi="Tahoma" w:cs="Tahoma"/>
          <w:sz w:val="20"/>
          <w:szCs w:val="20"/>
        </w:rPr>
      </w:pPr>
    </w:p>
    <w:p w14:paraId="68112EB0" w14:textId="77777777" w:rsidR="00667944" w:rsidRDefault="009945D8" w:rsidP="009945D8">
      <w:pPr>
        <w:spacing w:line="24" w:lineRule="atLeast"/>
        <w:ind w:left="1422" w:hanging="1422"/>
        <w:rPr>
          <w:rFonts w:ascii="Tahoma" w:hAnsi="Tahoma" w:cs="Tahoma"/>
          <w:sz w:val="20"/>
          <w:szCs w:val="20"/>
        </w:rPr>
      </w:pPr>
      <w:r w:rsidRPr="00F16676">
        <w:rPr>
          <w:rFonts w:ascii="Tahoma" w:hAnsi="Tahoma" w:cs="Tahoma"/>
          <w:b/>
          <w:sz w:val="20"/>
          <w:szCs w:val="20"/>
        </w:rPr>
        <w:t>Education</w:t>
      </w:r>
      <w:r w:rsidRPr="00F16676">
        <w:rPr>
          <w:rFonts w:ascii="Tahoma" w:hAnsi="Tahoma" w:cs="Tahoma"/>
          <w:sz w:val="20"/>
          <w:szCs w:val="20"/>
        </w:rPr>
        <w:t xml:space="preserve">:   </w:t>
      </w:r>
    </w:p>
    <w:p w14:paraId="4FF8D110" w14:textId="383F1B90" w:rsidR="009945D8" w:rsidRPr="00F16676" w:rsidRDefault="009945D8" w:rsidP="009945D8">
      <w:pPr>
        <w:spacing w:line="24" w:lineRule="atLeast"/>
        <w:ind w:left="1422" w:hanging="1422"/>
        <w:rPr>
          <w:rFonts w:ascii="Tahoma" w:hAnsi="Tahoma" w:cs="Tahoma"/>
          <w:sz w:val="20"/>
          <w:szCs w:val="20"/>
        </w:rPr>
      </w:pPr>
      <w:r w:rsidRPr="00F16676">
        <w:rPr>
          <w:rFonts w:ascii="Tahoma" w:hAnsi="Tahoma" w:cs="Tahoma"/>
          <w:sz w:val="20"/>
          <w:szCs w:val="20"/>
        </w:rPr>
        <w:t xml:space="preserve">   </w:t>
      </w:r>
    </w:p>
    <w:p w14:paraId="086E1F70" w14:textId="1DDFE495" w:rsidR="00FB124C" w:rsidRDefault="00FB124C" w:rsidP="00FB124C">
      <w:pPr>
        <w:pStyle w:val="ListParagraph"/>
        <w:numPr>
          <w:ilvl w:val="0"/>
          <w:numId w:val="1"/>
        </w:numPr>
        <w:jc w:val="both"/>
        <w:rPr>
          <w:rFonts w:ascii="Tahoma" w:hAnsi="Tahoma" w:cs="Tahoma"/>
          <w:sz w:val="20"/>
          <w:szCs w:val="20"/>
          <w:lang w:val="en-US"/>
        </w:rPr>
      </w:pPr>
      <w:r w:rsidRPr="00FB124C">
        <w:rPr>
          <w:rFonts w:ascii="Tahoma" w:hAnsi="Tahoma" w:cs="Tahoma"/>
          <w:sz w:val="20"/>
          <w:szCs w:val="20"/>
          <w:lang w:val="en-US"/>
        </w:rPr>
        <w:t>A BS/BA degree from an accredited college/university</w:t>
      </w:r>
      <w:r w:rsidR="0041116B">
        <w:rPr>
          <w:rFonts w:ascii="Tahoma" w:hAnsi="Tahoma" w:cs="Tahoma"/>
          <w:sz w:val="20"/>
          <w:szCs w:val="20"/>
          <w:lang w:val="en-US"/>
        </w:rPr>
        <w:t xml:space="preserve"> in Merchandizing or Marketing or related. </w:t>
      </w:r>
    </w:p>
    <w:p w14:paraId="3150D71C" w14:textId="71D340FC" w:rsidR="006F5661" w:rsidRDefault="006F5661" w:rsidP="006F5661">
      <w:pPr>
        <w:jc w:val="both"/>
        <w:rPr>
          <w:rFonts w:ascii="Tahoma" w:hAnsi="Tahoma" w:cs="Tahoma"/>
          <w:sz w:val="20"/>
          <w:szCs w:val="20"/>
          <w:lang w:val="en-US"/>
        </w:rPr>
      </w:pPr>
    </w:p>
    <w:p w14:paraId="5070E8A0" w14:textId="280509C6" w:rsidR="006F5661" w:rsidRPr="006F5661" w:rsidRDefault="006F5661" w:rsidP="006F5661">
      <w:pPr>
        <w:pStyle w:val="Title"/>
        <w:jc w:val="left"/>
        <w:rPr>
          <w:rFonts w:ascii="Tahoma" w:hAnsi="Tahoma" w:cs="Tahoma"/>
          <w:sz w:val="20"/>
          <w:szCs w:val="20"/>
          <w:lang w:val="en-US"/>
        </w:rPr>
      </w:pPr>
      <w:r w:rsidRPr="006F5661">
        <w:rPr>
          <w:rFonts w:ascii="Tahoma" w:hAnsi="Tahoma" w:cs="Tahoma"/>
          <w:sz w:val="20"/>
          <w:szCs w:val="20"/>
          <w:lang w:val="en-US"/>
        </w:rPr>
        <w:t>Experience</w:t>
      </w:r>
    </w:p>
    <w:p w14:paraId="03B8CAC8" w14:textId="1F9DA881" w:rsidR="00FB124C" w:rsidRPr="00FB124C" w:rsidRDefault="00FB124C" w:rsidP="00FB124C">
      <w:pPr>
        <w:pStyle w:val="ListParagraph"/>
        <w:numPr>
          <w:ilvl w:val="0"/>
          <w:numId w:val="1"/>
        </w:numPr>
        <w:jc w:val="both"/>
        <w:rPr>
          <w:rFonts w:ascii="Tahoma" w:hAnsi="Tahoma" w:cs="Tahoma"/>
          <w:sz w:val="20"/>
          <w:szCs w:val="20"/>
          <w:lang w:val="en-US"/>
        </w:rPr>
      </w:pPr>
      <w:r w:rsidRPr="00FB124C">
        <w:rPr>
          <w:rFonts w:ascii="Tahoma" w:hAnsi="Tahoma" w:cs="Tahoma"/>
          <w:sz w:val="20"/>
          <w:szCs w:val="20"/>
          <w:lang w:val="en-US"/>
        </w:rPr>
        <w:t xml:space="preserve">A minimum of </w:t>
      </w:r>
      <w:r w:rsidR="00D837DE">
        <w:rPr>
          <w:rFonts w:ascii="Tahoma" w:hAnsi="Tahoma" w:cs="Tahoma"/>
          <w:sz w:val="20"/>
          <w:szCs w:val="20"/>
          <w:lang w:val="en-US"/>
        </w:rPr>
        <w:t>(</w:t>
      </w:r>
      <w:r w:rsidR="001E4509">
        <w:rPr>
          <w:rFonts w:ascii="Tahoma" w:hAnsi="Tahoma" w:cs="Tahoma"/>
          <w:sz w:val="20"/>
          <w:szCs w:val="20"/>
          <w:lang w:val="en-US"/>
        </w:rPr>
        <w:t>3</w:t>
      </w:r>
      <w:r w:rsidR="00D837DE">
        <w:rPr>
          <w:rFonts w:ascii="Tahoma" w:hAnsi="Tahoma" w:cs="Tahoma"/>
          <w:sz w:val="20"/>
          <w:szCs w:val="20"/>
          <w:lang w:val="en-US"/>
        </w:rPr>
        <w:t xml:space="preserve">) </w:t>
      </w:r>
      <w:r w:rsidRPr="00FB124C">
        <w:rPr>
          <w:rFonts w:ascii="Tahoma" w:hAnsi="Tahoma" w:cs="Tahoma"/>
          <w:sz w:val="20"/>
          <w:szCs w:val="20"/>
          <w:lang w:val="en-US"/>
        </w:rPr>
        <w:t xml:space="preserve">five years of </w:t>
      </w:r>
      <w:r w:rsidR="001E4509">
        <w:rPr>
          <w:rFonts w:ascii="Tahoma" w:hAnsi="Tahoma" w:cs="Tahoma"/>
          <w:sz w:val="20"/>
          <w:szCs w:val="20"/>
          <w:lang w:val="en-US"/>
        </w:rPr>
        <w:t xml:space="preserve">supervisory duties in a </w:t>
      </w:r>
      <w:r w:rsidR="00A31B83">
        <w:rPr>
          <w:rFonts w:ascii="Tahoma" w:hAnsi="Tahoma" w:cs="Tahoma"/>
          <w:sz w:val="20"/>
          <w:szCs w:val="20"/>
          <w:lang w:val="en-US"/>
        </w:rPr>
        <w:t>warehousing/</w:t>
      </w:r>
      <w:r w:rsidR="001E4509">
        <w:rPr>
          <w:rFonts w:ascii="Tahoma" w:hAnsi="Tahoma" w:cs="Tahoma"/>
          <w:sz w:val="20"/>
          <w:szCs w:val="20"/>
          <w:lang w:val="en-US"/>
        </w:rPr>
        <w:t>merchandizing environment.</w:t>
      </w:r>
    </w:p>
    <w:p w14:paraId="5054377A" w14:textId="5DFCC3E7" w:rsidR="00D9001A" w:rsidRPr="00476294" w:rsidRDefault="00D9001A" w:rsidP="00FB124C">
      <w:pPr>
        <w:pStyle w:val="ListParagraph"/>
        <w:jc w:val="both"/>
        <w:rPr>
          <w:rFonts w:ascii="Tahoma" w:hAnsi="Tahoma" w:cs="Tahoma"/>
          <w:sz w:val="20"/>
          <w:szCs w:val="20"/>
        </w:rPr>
      </w:pPr>
    </w:p>
    <w:p w14:paraId="0BD20D15" w14:textId="144C82F9" w:rsidR="00BD60F8" w:rsidRDefault="00BD60F8" w:rsidP="00BD60F8">
      <w:pPr>
        <w:spacing w:line="24" w:lineRule="atLeast"/>
        <w:ind w:left="720"/>
        <w:rPr>
          <w:rFonts w:ascii="Tahoma" w:hAnsi="Tahoma" w:cs="Tahoma"/>
          <w:b/>
          <w:sz w:val="20"/>
          <w:szCs w:val="20"/>
        </w:rPr>
      </w:pPr>
    </w:p>
    <w:p w14:paraId="5366A529" w14:textId="4DB23E3A" w:rsidR="00BD60F8" w:rsidRDefault="00BD60F8" w:rsidP="009945D8">
      <w:pPr>
        <w:spacing w:line="24" w:lineRule="atLeast"/>
        <w:ind w:left="1422" w:hanging="1422"/>
        <w:rPr>
          <w:rFonts w:ascii="Tahoma" w:hAnsi="Tahoma" w:cs="Tahoma"/>
          <w:b/>
          <w:sz w:val="20"/>
          <w:szCs w:val="20"/>
        </w:rPr>
      </w:pPr>
      <w:r w:rsidRPr="00BD60F8">
        <w:rPr>
          <w:rFonts w:ascii="Tahoma" w:hAnsi="Tahoma" w:cs="Tahoma"/>
          <w:b/>
          <w:sz w:val="20"/>
          <w:szCs w:val="20"/>
        </w:rPr>
        <w:t>JOB COMPETENCIES:</w:t>
      </w:r>
    </w:p>
    <w:p w14:paraId="4FF8D114" w14:textId="5649419A" w:rsidR="009945D8" w:rsidRPr="00F16676" w:rsidRDefault="009945D8" w:rsidP="009945D8">
      <w:pPr>
        <w:spacing w:line="24" w:lineRule="atLeast"/>
        <w:ind w:left="1422" w:hanging="1422"/>
        <w:rPr>
          <w:rFonts w:ascii="Tahoma" w:hAnsi="Tahoma" w:cs="Tahoma"/>
          <w:sz w:val="20"/>
          <w:szCs w:val="20"/>
        </w:rPr>
      </w:pPr>
      <w:r>
        <w:rPr>
          <w:rFonts w:ascii="Tahoma" w:hAnsi="Tahoma" w:cs="Tahoma"/>
          <w:b/>
          <w:sz w:val="20"/>
          <w:szCs w:val="20"/>
        </w:rPr>
        <w:t xml:space="preserve">      </w:t>
      </w:r>
    </w:p>
    <w:p w14:paraId="4FF8D115" w14:textId="2041295C" w:rsidR="009945D8" w:rsidRDefault="00BD60F8" w:rsidP="009945D8">
      <w:pPr>
        <w:ind w:left="1422" w:hanging="1422"/>
        <w:jc w:val="both"/>
        <w:rPr>
          <w:rFonts w:ascii="Tahoma" w:hAnsi="Tahoma" w:cs="Tahoma"/>
          <w:sz w:val="20"/>
          <w:szCs w:val="20"/>
        </w:rPr>
      </w:pPr>
      <w:r>
        <w:rPr>
          <w:rFonts w:ascii="Tahoma" w:hAnsi="Tahoma" w:cs="Tahoma"/>
          <w:b/>
          <w:sz w:val="20"/>
          <w:szCs w:val="20"/>
        </w:rPr>
        <w:t>Knowledge/</w:t>
      </w:r>
      <w:r w:rsidR="00433E7C">
        <w:rPr>
          <w:rFonts w:ascii="Tahoma" w:hAnsi="Tahoma" w:cs="Tahoma"/>
          <w:b/>
          <w:sz w:val="20"/>
          <w:szCs w:val="20"/>
        </w:rPr>
        <w:t>Skills</w:t>
      </w:r>
      <w:r w:rsidR="006D28D0">
        <w:rPr>
          <w:rFonts w:ascii="Tahoma" w:hAnsi="Tahoma" w:cs="Tahoma"/>
          <w:sz w:val="20"/>
          <w:szCs w:val="20"/>
        </w:rPr>
        <w:t xml:space="preserve">: </w:t>
      </w:r>
    </w:p>
    <w:p w14:paraId="7EDC6112" w14:textId="6784E7A6" w:rsidR="003C3731" w:rsidRDefault="003C3731" w:rsidP="009945D8">
      <w:pPr>
        <w:ind w:left="1422" w:hanging="1422"/>
        <w:jc w:val="both"/>
        <w:rPr>
          <w:rFonts w:ascii="Tahoma" w:hAnsi="Tahoma" w:cs="Tahoma"/>
          <w:b/>
          <w:bCs/>
          <w:sz w:val="20"/>
          <w:szCs w:val="20"/>
        </w:rPr>
      </w:pPr>
    </w:p>
    <w:p w14:paraId="08AB8CA4" w14:textId="41B49CE6" w:rsidR="00667944" w:rsidRDefault="004971F7" w:rsidP="008958FD">
      <w:pPr>
        <w:spacing w:after="160"/>
        <w:contextualSpacing/>
        <w:jc w:val="both"/>
        <w:rPr>
          <w:rFonts w:ascii="Tahoma" w:hAnsi="Tahoma" w:cs="Tahoma"/>
          <w:sz w:val="20"/>
          <w:szCs w:val="20"/>
        </w:rPr>
      </w:pPr>
      <w:r w:rsidRPr="00CD6321">
        <w:rPr>
          <w:rFonts w:ascii="Tahoma" w:hAnsi="Tahoma" w:cs="Tahoma"/>
          <w:b/>
          <w:bCs/>
          <w:sz w:val="20"/>
          <w:szCs w:val="20"/>
        </w:rPr>
        <w:t>Knowledge of</w:t>
      </w:r>
      <w:r w:rsidRPr="00CD6321">
        <w:rPr>
          <w:rFonts w:ascii="Tahoma" w:hAnsi="Tahoma" w:cs="Tahoma"/>
          <w:sz w:val="20"/>
          <w:szCs w:val="20"/>
        </w:rPr>
        <w:t xml:space="preserve">: </w:t>
      </w:r>
      <w:r>
        <w:rPr>
          <w:rFonts w:ascii="Tahoma" w:hAnsi="Tahoma" w:cs="Tahoma"/>
          <w:sz w:val="20"/>
          <w:szCs w:val="20"/>
        </w:rPr>
        <w:t>Warehouse Management, Supply Chain Management, Procurement Policies and Procedures, Stock Management, Merchandizing Management, Inventory Control, Lean Techniques, Product Display, Visual Displays</w:t>
      </w:r>
    </w:p>
    <w:p w14:paraId="7E874659" w14:textId="77777777" w:rsidR="00E24697" w:rsidRDefault="00E24697" w:rsidP="00E24697">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Leadership</w:t>
      </w:r>
    </w:p>
    <w:p w14:paraId="26A2CBA8" w14:textId="77777777" w:rsidR="00E24697" w:rsidRPr="00433E7C" w:rsidRDefault="00E24697" w:rsidP="00E24697">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Communication (oral &amp; written)</w:t>
      </w:r>
    </w:p>
    <w:p w14:paraId="4E6BA14E" w14:textId="02C3A05A" w:rsidR="00E24697" w:rsidRDefault="00E24697" w:rsidP="00E24697">
      <w:pPr>
        <w:pStyle w:val="ListParagraph"/>
        <w:numPr>
          <w:ilvl w:val="0"/>
          <w:numId w:val="1"/>
        </w:numPr>
        <w:jc w:val="both"/>
        <w:rPr>
          <w:rFonts w:ascii="Tahoma" w:hAnsi="Tahoma" w:cs="Tahoma"/>
          <w:sz w:val="20"/>
          <w:szCs w:val="20"/>
          <w:lang w:val="en-US"/>
        </w:rPr>
      </w:pPr>
      <w:bookmarkStart w:id="0" w:name="_Hlk3907863"/>
      <w:bookmarkStart w:id="1" w:name="_Hlk5542995"/>
      <w:r>
        <w:rPr>
          <w:rFonts w:ascii="Tahoma" w:hAnsi="Tahoma" w:cs="Tahoma"/>
          <w:sz w:val="20"/>
          <w:szCs w:val="20"/>
          <w:lang w:val="en-US"/>
        </w:rPr>
        <w:t xml:space="preserve">Problem Solving </w:t>
      </w:r>
    </w:p>
    <w:p w14:paraId="12180CCC" w14:textId="77777777" w:rsidR="00E24697" w:rsidRDefault="00E24697" w:rsidP="00E24697">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Business Acumen</w:t>
      </w:r>
    </w:p>
    <w:p w14:paraId="04C8BED7" w14:textId="38B1CB70" w:rsidR="00BD1785" w:rsidRPr="00BD1785" w:rsidRDefault="00BD1785" w:rsidP="00BD1785">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Service Excellence</w:t>
      </w:r>
    </w:p>
    <w:p w14:paraId="3FAFB152" w14:textId="77777777" w:rsidR="00E24697" w:rsidRDefault="00E24697" w:rsidP="00E24697">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Planning and Organizing</w:t>
      </w:r>
    </w:p>
    <w:p w14:paraId="52326E01" w14:textId="77777777" w:rsidR="00E24697" w:rsidRPr="00433E7C" w:rsidRDefault="00E24697" w:rsidP="00E24697">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Relationship Management</w:t>
      </w:r>
    </w:p>
    <w:p w14:paraId="73B306AF" w14:textId="77777777" w:rsidR="00E24697" w:rsidRDefault="00E24697" w:rsidP="00E24697">
      <w:pPr>
        <w:pStyle w:val="ListParagraph"/>
        <w:numPr>
          <w:ilvl w:val="0"/>
          <w:numId w:val="1"/>
        </w:numPr>
        <w:jc w:val="both"/>
        <w:rPr>
          <w:rFonts w:ascii="Tahoma" w:hAnsi="Tahoma" w:cs="Tahoma"/>
          <w:sz w:val="20"/>
          <w:szCs w:val="20"/>
          <w:lang w:val="en-US"/>
        </w:rPr>
      </w:pPr>
      <w:bookmarkStart w:id="2" w:name="_Hlk3815493"/>
      <w:bookmarkEnd w:id="0"/>
      <w:r w:rsidRPr="00355B74">
        <w:rPr>
          <w:rFonts w:ascii="Tahoma" w:hAnsi="Tahoma" w:cs="Tahoma"/>
          <w:sz w:val="20"/>
          <w:szCs w:val="20"/>
          <w:lang w:val="en-US"/>
        </w:rPr>
        <w:t>Proficient with Microsoft Office Suite or related software</w:t>
      </w:r>
      <w:bookmarkEnd w:id="1"/>
      <w:bookmarkEnd w:id="2"/>
    </w:p>
    <w:p w14:paraId="36145E1D" w14:textId="77777777" w:rsidR="00E24697" w:rsidRPr="00355B74" w:rsidRDefault="00E24697" w:rsidP="00E24697">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Technical and Professional Skills</w:t>
      </w:r>
    </w:p>
    <w:p w14:paraId="4FF8D123" w14:textId="77777777" w:rsidR="0032557F" w:rsidRPr="00336DAD" w:rsidRDefault="0032557F" w:rsidP="00476294">
      <w:pPr>
        <w:pStyle w:val="ListParagraph"/>
        <w:jc w:val="both"/>
        <w:rPr>
          <w:rFonts w:ascii="Tahoma" w:hAnsi="Tahoma" w:cs="Tahoma"/>
          <w:sz w:val="20"/>
          <w:szCs w:val="20"/>
        </w:rPr>
      </w:pPr>
    </w:p>
    <w:p w14:paraId="4FF8D125" w14:textId="77777777" w:rsidR="009945D8" w:rsidRDefault="009945D8" w:rsidP="009945D8">
      <w:pPr>
        <w:spacing w:line="24" w:lineRule="atLeast"/>
        <w:rPr>
          <w:rFonts w:ascii="Tahoma" w:hAnsi="Tahoma" w:cs="Tahoma"/>
          <w:b/>
          <w:sz w:val="20"/>
          <w:szCs w:val="20"/>
          <w:u w:val="single"/>
        </w:rPr>
      </w:pPr>
    </w:p>
    <w:p w14:paraId="4FF8D126" w14:textId="0E6C2793" w:rsidR="009945D8" w:rsidRDefault="00774EBF" w:rsidP="009945D8">
      <w:pPr>
        <w:spacing w:line="24" w:lineRule="atLeast"/>
        <w:rPr>
          <w:rFonts w:ascii="Tahoma" w:hAnsi="Tahoma" w:cs="Tahoma"/>
          <w:b/>
          <w:sz w:val="20"/>
          <w:szCs w:val="20"/>
          <w:u w:val="single"/>
        </w:rPr>
      </w:pPr>
      <w:r>
        <w:rPr>
          <w:rFonts w:ascii="Tahoma" w:hAnsi="Tahoma" w:cs="Tahoma"/>
          <w:b/>
          <w:sz w:val="20"/>
          <w:szCs w:val="20"/>
          <w:u w:val="single"/>
        </w:rPr>
        <w:t xml:space="preserve">KEY </w:t>
      </w:r>
      <w:r w:rsidR="009945D8">
        <w:rPr>
          <w:rFonts w:ascii="Tahoma" w:hAnsi="Tahoma" w:cs="Tahoma"/>
          <w:b/>
          <w:sz w:val="20"/>
          <w:szCs w:val="20"/>
          <w:u w:val="single"/>
        </w:rPr>
        <w:t>ATTRIBUTES:</w:t>
      </w:r>
    </w:p>
    <w:p w14:paraId="6636E0B5" w14:textId="77777777" w:rsidR="00FB26A7" w:rsidRDefault="00FB26A7" w:rsidP="009945D8">
      <w:pPr>
        <w:spacing w:line="24" w:lineRule="atLeast"/>
        <w:rPr>
          <w:rFonts w:ascii="Tahoma" w:hAnsi="Tahoma" w:cs="Tahoma"/>
          <w:b/>
          <w:sz w:val="20"/>
          <w:szCs w:val="20"/>
          <w:u w:val="single"/>
        </w:rPr>
      </w:pPr>
    </w:p>
    <w:p w14:paraId="6C10EA98" w14:textId="7AE2237A"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Attention to detail, requires being careful and thorough about details, recognising the impact of decisions</w:t>
      </w:r>
      <w:r w:rsidR="00547E6E">
        <w:rPr>
          <w:rFonts w:ascii="Tahoma" w:hAnsi="Tahoma" w:cs="Tahoma"/>
          <w:sz w:val="20"/>
          <w:szCs w:val="20"/>
        </w:rPr>
        <w:t>.</w:t>
      </w:r>
      <w:r>
        <w:rPr>
          <w:rFonts w:ascii="Tahoma" w:hAnsi="Tahoma" w:cs="Tahoma"/>
          <w:sz w:val="20"/>
          <w:szCs w:val="20"/>
        </w:rPr>
        <w:t xml:space="preserve"> </w:t>
      </w:r>
    </w:p>
    <w:p w14:paraId="6004B557" w14:textId="5077F6AF"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Results oriented, requires establishing and maintaining challenging achievement goals and exerting effort toward mastering tasks</w:t>
      </w:r>
      <w:r w:rsidR="00547E6E">
        <w:rPr>
          <w:rFonts w:ascii="Tahoma" w:hAnsi="Tahoma" w:cs="Tahoma"/>
          <w:sz w:val="20"/>
          <w:szCs w:val="20"/>
        </w:rPr>
        <w:t>.</w:t>
      </w:r>
    </w:p>
    <w:p w14:paraId="07B20D2F" w14:textId="253F6713"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Ability to use applicable information technology and systems to meet work needs</w:t>
      </w:r>
      <w:r w:rsidR="00547E6E">
        <w:rPr>
          <w:rFonts w:ascii="Tahoma" w:hAnsi="Tahoma" w:cs="Tahoma"/>
          <w:sz w:val="20"/>
          <w:szCs w:val="20"/>
        </w:rPr>
        <w:t>.</w:t>
      </w:r>
    </w:p>
    <w:p w14:paraId="54B08A6F" w14:textId="02BE2173"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Ability to analyse and recommend improvements in</w:t>
      </w:r>
      <w:r w:rsidR="004617FA">
        <w:rPr>
          <w:rFonts w:ascii="Tahoma" w:hAnsi="Tahoma" w:cs="Tahoma"/>
          <w:sz w:val="20"/>
          <w:szCs w:val="20"/>
        </w:rPr>
        <w:t xml:space="preserve"> </w:t>
      </w:r>
      <w:r w:rsidR="00743999">
        <w:rPr>
          <w:rFonts w:ascii="Tahoma" w:hAnsi="Tahoma" w:cs="Tahoma"/>
          <w:sz w:val="20"/>
          <w:szCs w:val="20"/>
        </w:rPr>
        <w:t>Merchandizing</w:t>
      </w:r>
      <w:r>
        <w:rPr>
          <w:rFonts w:ascii="Tahoma" w:hAnsi="Tahoma" w:cs="Tahoma"/>
          <w:sz w:val="20"/>
          <w:szCs w:val="20"/>
        </w:rPr>
        <w:t xml:space="preserve"> collect and interpret information, apply criteria, and make recommendations.</w:t>
      </w:r>
    </w:p>
    <w:p w14:paraId="71D897A8" w14:textId="77777777" w:rsidR="00224A60" w:rsidRDefault="00224A60" w:rsidP="00224A60">
      <w:pPr>
        <w:pStyle w:val="ListParagraph"/>
        <w:numPr>
          <w:ilvl w:val="0"/>
          <w:numId w:val="1"/>
        </w:numPr>
        <w:jc w:val="both"/>
        <w:rPr>
          <w:rFonts w:ascii="Tahoma" w:hAnsi="Tahoma" w:cs="Tahoma"/>
          <w:sz w:val="20"/>
          <w:szCs w:val="20"/>
        </w:rPr>
      </w:pPr>
      <w:r w:rsidRPr="00E2607D">
        <w:rPr>
          <w:rFonts w:ascii="Tahoma" w:hAnsi="Tahoma" w:cs="Tahoma"/>
          <w:sz w:val="20"/>
          <w:szCs w:val="20"/>
        </w:rPr>
        <w:t>Proven management skills with the ability to optimise team performance and development</w:t>
      </w:r>
    </w:p>
    <w:p w14:paraId="1D3EF55B" w14:textId="77777777" w:rsidR="00224A60" w:rsidRDefault="00224A60" w:rsidP="00224A60">
      <w:pPr>
        <w:pStyle w:val="ListParagraph"/>
        <w:numPr>
          <w:ilvl w:val="0"/>
          <w:numId w:val="1"/>
        </w:numPr>
        <w:jc w:val="both"/>
        <w:rPr>
          <w:rFonts w:ascii="Tahoma" w:hAnsi="Tahoma" w:cs="Tahoma"/>
          <w:sz w:val="20"/>
          <w:szCs w:val="20"/>
        </w:rPr>
      </w:pPr>
      <w:r w:rsidRPr="00E2607D">
        <w:rPr>
          <w:rFonts w:ascii="Tahoma" w:hAnsi="Tahoma" w:cs="Tahoma"/>
          <w:sz w:val="20"/>
          <w:szCs w:val="20"/>
        </w:rPr>
        <w:t>Highly developed inter-personal and communication skills coupled with the ability to negotiate and influence at all levels within the business</w:t>
      </w:r>
    </w:p>
    <w:p w14:paraId="13575823" w14:textId="77777777" w:rsidR="00224A60" w:rsidRDefault="00224A60" w:rsidP="00224A60">
      <w:pPr>
        <w:pStyle w:val="ListParagraph"/>
        <w:numPr>
          <w:ilvl w:val="0"/>
          <w:numId w:val="1"/>
        </w:numPr>
        <w:jc w:val="both"/>
        <w:rPr>
          <w:rFonts w:ascii="Tahoma" w:hAnsi="Tahoma" w:cs="Tahoma"/>
          <w:sz w:val="20"/>
          <w:szCs w:val="20"/>
        </w:rPr>
      </w:pPr>
      <w:r w:rsidRPr="00E2607D">
        <w:rPr>
          <w:rFonts w:ascii="Tahoma" w:hAnsi="Tahoma" w:cs="Tahoma"/>
          <w:sz w:val="20"/>
          <w:szCs w:val="20"/>
        </w:rPr>
        <w:t>Ability to build, lead and motivate a skilled team able to meet objectives and agreed targets</w:t>
      </w:r>
    </w:p>
    <w:p w14:paraId="74AB7C9D" w14:textId="77777777" w:rsidR="00224A60" w:rsidRDefault="00224A60" w:rsidP="00224A60">
      <w:pPr>
        <w:pStyle w:val="ListParagraph"/>
        <w:jc w:val="both"/>
        <w:rPr>
          <w:rFonts w:ascii="Tahoma" w:hAnsi="Tahoma" w:cs="Tahoma"/>
          <w:sz w:val="20"/>
          <w:szCs w:val="20"/>
        </w:rPr>
      </w:pPr>
    </w:p>
    <w:p w14:paraId="50C56C43" w14:textId="77777777" w:rsidR="00B22672" w:rsidRDefault="00B22672" w:rsidP="00B22672">
      <w:pPr>
        <w:pStyle w:val="ListParagraph"/>
        <w:jc w:val="both"/>
        <w:rPr>
          <w:rFonts w:ascii="Tahoma" w:hAnsi="Tahoma" w:cs="Tahoma"/>
          <w:sz w:val="20"/>
          <w:szCs w:val="20"/>
        </w:rPr>
      </w:pPr>
    </w:p>
    <w:p w14:paraId="4FF8D12B" w14:textId="77777777" w:rsidR="0032557F" w:rsidRPr="00476294" w:rsidRDefault="0032557F" w:rsidP="00476294">
      <w:pPr>
        <w:jc w:val="both"/>
        <w:rPr>
          <w:rFonts w:ascii="Tahoma" w:hAnsi="Tahoma" w:cs="Tahoma"/>
          <w:sz w:val="20"/>
          <w:szCs w:val="20"/>
        </w:rPr>
      </w:pPr>
    </w:p>
    <w:p w14:paraId="4FF8D12C" w14:textId="62576355" w:rsidR="0032557F" w:rsidRDefault="0032557F" w:rsidP="0032557F">
      <w:pPr>
        <w:pStyle w:val="ListParagraph"/>
        <w:jc w:val="both"/>
        <w:rPr>
          <w:rFonts w:ascii="Tahoma" w:hAnsi="Tahoma" w:cs="Tahoma"/>
          <w:sz w:val="20"/>
          <w:szCs w:val="20"/>
        </w:rPr>
      </w:pPr>
    </w:p>
    <w:p w14:paraId="4FF8D12D" w14:textId="3B6258C3" w:rsidR="006E04BA"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sz w:val="20"/>
          <w:szCs w:val="20"/>
          <w:u w:val="single"/>
          <w:lang w:eastAsia="en-US"/>
        </w:rPr>
        <w:t>WORK ENVIRONMENT</w:t>
      </w:r>
    </w:p>
    <w:p w14:paraId="4FF8D12E" w14:textId="77777777" w:rsidR="006E04BA" w:rsidRDefault="006E04BA" w:rsidP="006E04BA">
      <w:pPr>
        <w:pStyle w:val="ListParagraph"/>
        <w:numPr>
          <w:ilvl w:val="0"/>
          <w:numId w:val="1"/>
        </w:numPr>
        <w:jc w:val="both"/>
        <w:rPr>
          <w:rFonts w:ascii="Tahoma" w:hAnsi="Tahoma" w:cs="Tahoma"/>
          <w:color w:val="494949"/>
          <w:sz w:val="20"/>
          <w:szCs w:val="20"/>
        </w:rPr>
      </w:pPr>
      <w:r w:rsidRPr="0003756F">
        <w:rPr>
          <w:rFonts w:ascii="Tahoma" w:hAnsi="Tahoma" w:cs="Tahoma"/>
          <w:sz w:val="20"/>
          <w:szCs w:val="20"/>
        </w:rPr>
        <w:t>This job operates in a professional office environment. This role routinely uses standard office equipment.</w:t>
      </w:r>
    </w:p>
    <w:p w14:paraId="4FF8D12F" w14:textId="77777777" w:rsidR="006E04BA" w:rsidRDefault="006E04BA" w:rsidP="006E04BA">
      <w:pPr>
        <w:pStyle w:val="NormalWeb"/>
        <w:spacing w:before="0" w:beforeAutospacing="0" w:after="150" w:afterAutospacing="0"/>
        <w:contextualSpacing/>
        <w:rPr>
          <w:rFonts w:ascii="Tahoma" w:hAnsi="Tahoma" w:cs="Tahoma"/>
          <w:color w:val="494949"/>
          <w:sz w:val="20"/>
          <w:szCs w:val="20"/>
        </w:rPr>
      </w:pPr>
    </w:p>
    <w:p w14:paraId="4FF8D130" w14:textId="77777777" w:rsidR="006E04BA" w:rsidRPr="0003756F" w:rsidRDefault="006E04BA" w:rsidP="006E04BA">
      <w:pPr>
        <w:pStyle w:val="NormalWeb"/>
        <w:spacing w:before="0" w:beforeAutospacing="0" w:after="150" w:afterAutospacing="0"/>
        <w:contextualSpacing/>
        <w:rPr>
          <w:rFonts w:ascii="Tahoma" w:hAnsi="Tahoma" w:cs="Tahoma"/>
          <w:color w:val="494949"/>
          <w:sz w:val="20"/>
          <w:szCs w:val="20"/>
        </w:rPr>
      </w:pPr>
    </w:p>
    <w:p w14:paraId="4FF8D131" w14:textId="77777777" w:rsidR="006E04BA" w:rsidRPr="0003756F"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bCs/>
          <w:sz w:val="20"/>
          <w:szCs w:val="20"/>
          <w:u w:val="single"/>
          <w:lang w:eastAsia="en-US"/>
        </w:rPr>
        <w:t>PHYSICAL DEMANDS</w:t>
      </w:r>
    </w:p>
    <w:p w14:paraId="4FF8D132" w14:textId="77777777"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The physical demands described here are representative of those that must be met by an employee to successfully perform the essential functions of this job.</w:t>
      </w:r>
    </w:p>
    <w:p w14:paraId="4FF8D133" w14:textId="77777777"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 xml:space="preserve">While performing the duties of this job, the employee is occasionally required to stand; walk; sit; use hands to finger, handle, or feel objects, tools or controls; reach with hands and arms; climb stairs; talk or hear. </w:t>
      </w:r>
    </w:p>
    <w:p w14:paraId="4FF8D134" w14:textId="45019C09"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 xml:space="preserve">The employee must occasionally lift or move office products and supplies, up to </w:t>
      </w:r>
      <w:r w:rsidR="00743999">
        <w:rPr>
          <w:rFonts w:ascii="Tahoma" w:hAnsi="Tahoma" w:cs="Tahoma"/>
          <w:sz w:val="20"/>
          <w:szCs w:val="20"/>
        </w:rPr>
        <w:t xml:space="preserve">20 </w:t>
      </w:r>
      <w:r w:rsidRPr="0003756F">
        <w:rPr>
          <w:rFonts w:ascii="Tahoma" w:hAnsi="Tahoma" w:cs="Tahoma"/>
          <w:sz w:val="20"/>
          <w:szCs w:val="20"/>
        </w:rPr>
        <w:t>pounds.</w:t>
      </w:r>
    </w:p>
    <w:p w14:paraId="4FF8D135" w14:textId="5F4FAB0C" w:rsidR="0079419F" w:rsidRDefault="0079419F" w:rsidP="009945D8">
      <w:pPr>
        <w:spacing w:line="24" w:lineRule="atLeast"/>
        <w:rPr>
          <w:rFonts w:ascii="Tahoma" w:hAnsi="Tahoma" w:cs="Tahoma"/>
          <w:sz w:val="20"/>
          <w:szCs w:val="20"/>
        </w:rPr>
      </w:pPr>
    </w:p>
    <w:p w14:paraId="0E61CC65" w14:textId="58EAFAC8" w:rsidR="006D2604" w:rsidRDefault="006D2604" w:rsidP="009945D8">
      <w:pPr>
        <w:spacing w:line="24" w:lineRule="atLeast"/>
        <w:rPr>
          <w:rFonts w:ascii="Tahoma" w:hAnsi="Tahoma" w:cs="Tahoma"/>
          <w:sz w:val="20"/>
          <w:szCs w:val="20"/>
        </w:rPr>
      </w:pPr>
    </w:p>
    <w:p w14:paraId="49A3BE6C" w14:textId="29CD0110" w:rsidR="006D2604" w:rsidRDefault="006D2604" w:rsidP="009945D8">
      <w:pPr>
        <w:spacing w:line="24" w:lineRule="atLeast"/>
        <w:rPr>
          <w:rFonts w:ascii="Tahoma" w:hAnsi="Tahoma" w:cs="Tahoma"/>
          <w:sz w:val="20"/>
          <w:szCs w:val="20"/>
        </w:rPr>
      </w:pPr>
    </w:p>
    <w:p w14:paraId="38AE95C2" w14:textId="1CB4103E" w:rsidR="006D2604" w:rsidRDefault="006D2604" w:rsidP="009945D8">
      <w:pPr>
        <w:spacing w:line="24" w:lineRule="atLeast"/>
        <w:rPr>
          <w:rFonts w:ascii="Tahoma" w:hAnsi="Tahoma" w:cs="Tahoma"/>
          <w:sz w:val="20"/>
          <w:szCs w:val="20"/>
        </w:rPr>
      </w:pPr>
    </w:p>
    <w:p w14:paraId="4FF8D136" w14:textId="77777777" w:rsidR="00C526B0" w:rsidRPr="0022283F" w:rsidRDefault="00C526B0" w:rsidP="009945D8">
      <w:pPr>
        <w:spacing w:line="24" w:lineRule="atLeast"/>
        <w:rPr>
          <w:rFonts w:ascii="Tahoma" w:hAnsi="Tahoma" w:cs="Tahoma"/>
          <w:sz w:val="20"/>
          <w:szCs w:val="20"/>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250"/>
        <w:gridCol w:w="2070"/>
        <w:gridCol w:w="2250"/>
        <w:gridCol w:w="1980"/>
      </w:tblGrid>
      <w:tr w:rsidR="00476294" w:rsidRPr="009A0823" w14:paraId="31C75D2B" w14:textId="77777777" w:rsidTr="002F78F0">
        <w:trPr>
          <w:trHeight w:val="800"/>
        </w:trPr>
        <w:tc>
          <w:tcPr>
            <w:tcW w:w="1890" w:type="dxa"/>
            <w:tcBorders>
              <w:top w:val="single" w:sz="4" w:space="0" w:color="auto"/>
              <w:left w:val="single" w:sz="4" w:space="0" w:color="auto"/>
              <w:bottom w:val="single" w:sz="4" w:space="0" w:color="auto"/>
              <w:right w:val="single" w:sz="4" w:space="0" w:color="auto"/>
            </w:tcBorders>
          </w:tcPr>
          <w:p w14:paraId="4117FC22" w14:textId="77777777"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Version No.:</w:t>
            </w:r>
          </w:p>
        </w:tc>
        <w:tc>
          <w:tcPr>
            <w:tcW w:w="2250" w:type="dxa"/>
            <w:tcBorders>
              <w:left w:val="single" w:sz="4" w:space="0" w:color="auto"/>
            </w:tcBorders>
          </w:tcPr>
          <w:p w14:paraId="503086F5" w14:textId="77777777" w:rsidR="00476294" w:rsidRPr="009A0823" w:rsidRDefault="00476294" w:rsidP="002F78F0">
            <w:pPr>
              <w:spacing w:line="24" w:lineRule="atLeast"/>
              <w:jc w:val="center"/>
              <w:rPr>
                <w:rFonts w:ascii="Tahoma" w:hAnsi="Tahoma" w:cs="Tahoma"/>
                <w:b/>
                <w:sz w:val="20"/>
                <w:szCs w:val="20"/>
              </w:rPr>
            </w:pPr>
          </w:p>
          <w:p w14:paraId="70B64057" w14:textId="77777777" w:rsidR="00476294" w:rsidRPr="009A0823" w:rsidRDefault="00476294" w:rsidP="002F78F0">
            <w:pPr>
              <w:spacing w:line="24" w:lineRule="atLeast"/>
              <w:jc w:val="center"/>
              <w:rPr>
                <w:rFonts w:ascii="Tahoma" w:hAnsi="Tahoma" w:cs="Tahoma"/>
                <w:sz w:val="20"/>
                <w:szCs w:val="20"/>
              </w:rPr>
            </w:pPr>
            <w:r w:rsidRPr="009A0823">
              <w:rPr>
                <w:rFonts w:ascii="Tahoma" w:hAnsi="Tahoma" w:cs="Tahoma"/>
                <w:sz w:val="20"/>
                <w:szCs w:val="20"/>
              </w:rPr>
              <w:t>1.0</w:t>
            </w:r>
          </w:p>
        </w:tc>
        <w:tc>
          <w:tcPr>
            <w:tcW w:w="2070" w:type="dxa"/>
          </w:tcPr>
          <w:p w14:paraId="1ACF338F"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Approved by</w:t>
            </w:r>
          </w:p>
          <w:p w14:paraId="19F9A26F" w14:textId="471F5B58"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w:t>
            </w:r>
            <w:r w:rsidR="00744CA2">
              <w:rPr>
                <w:rFonts w:ascii="Tahoma" w:hAnsi="Tahoma" w:cs="Tahoma"/>
                <w:sz w:val="20"/>
                <w:szCs w:val="20"/>
              </w:rPr>
              <w:t>General</w:t>
            </w:r>
            <w:r w:rsidRPr="009A0823">
              <w:rPr>
                <w:rFonts w:ascii="Tahoma" w:hAnsi="Tahoma" w:cs="Tahoma"/>
                <w:sz w:val="20"/>
                <w:szCs w:val="20"/>
              </w:rPr>
              <w:t xml:space="preserve"> Manager)</w:t>
            </w:r>
          </w:p>
        </w:tc>
        <w:tc>
          <w:tcPr>
            <w:tcW w:w="2250" w:type="dxa"/>
            <w:vAlign w:val="bottom"/>
          </w:tcPr>
          <w:p w14:paraId="18D9399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0842C33"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49A09D82" w14:textId="77777777" w:rsidR="00476294" w:rsidRPr="009A0823" w:rsidRDefault="00476294" w:rsidP="002F78F0">
            <w:pPr>
              <w:spacing w:line="24" w:lineRule="atLeast"/>
              <w:rPr>
                <w:rFonts w:ascii="Tahoma" w:hAnsi="Tahoma" w:cs="Tahoma"/>
                <w:b/>
                <w:sz w:val="20"/>
                <w:szCs w:val="20"/>
              </w:rPr>
            </w:pPr>
          </w:p>
        </w:tc>
      </w:tr>
      <w:tr w:rsidR="00476294" w:rsidRPr="009A0823" w14:paraId="0E7EC546" w14:textId="77777777" w:rsidTr="002F78F0">
        <w:trPr>
          <w:trHeight w:val="800"/>
        </w:trPr>
        <w:tc>
          <w:tcPr>
            <w:tcW w:w="1890" w:type="dxa"/>
            <w:tcBorders>
              <w:top w:val="nil"/>
              <w:left w:val="single" w:sz="4" w:space="0" w:color="auto"/>
              <w:bottom w:val="single" w:sz="4" w:space="0" w:color="auto"/>
              <w:right w:val="single" w:sz="4" w:space="0" w:color="auto"/>
            </w:tcBorders>
          </w:tcPr>
          <w:p w14:paraId="484E0566"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Developed by </w:t>
            </w:r>
          </w:p>
          <w:p w14:paraId="7431FE88" w14:textId="47AFEE42"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744CA2">
              <w:rPr>
                <w:rFonts w:ascii="Tahoma" w:hAnsi="Tahoma" w:cs="Tahoma"/>
                <w:sz w:val="20"/>
                <w:szCs w:val="20"/>
              </w:rPr>
              <w:t>HR Consultant</w:t>
            </w:r>
            <w:r w:rsidRPr="009A0823">
              <w:rPr>
                <w:rFonts w:ascii="Tahoma" w:hAnsi="Tahoma" w:cs="Tahoma"/>
                <w:sz w:val="20"/>
                <w:szCs w:val="20"/>
              </w:rPr>
              <w:t>)</w:t>
            </w:r>
          </w:p>
        </w:tc>
        <w:tc>
          <w:tcPr>
            <w:tcW w:w="2250" w:type="dxa"/>
            <w:tcBorders>
              <w:left w:val="single" w:sz="4" w:space="0" w:color="auto"/>
            </w:tcBorders>
            <w:vAlign w:val="bottom"/>
          </w:tcPr>
          <w:p w14:paraId="3CFE9780" w14:textId="7DD5CF9C"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0E06D92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37C563DE" w14:textId="4742AEC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2A95060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321608B9"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12597F8B" w14:textId="77777777" w:rsidR="00476294" w:rsidRPr="009A0823" w:rsidRDefault="00476294" w:rsidP="002F78F0">
            <w:pPr>
              <w:spacing w:line="24" w:lineRule="atLeast"/>
              <w:jc w:val="center"/>
              <w:rPr>
                <w:rFonts w:ascii="Tahoma" w:hAnsi="Tahoma" w:cs="Tahoma"/>
                <w:sz w:val="20"/>
                <w:szCs w:val="20"/>
              </w:rPr>
            </w:pPr>
          </w:p>
        </w:tc>
      </w:tr>
      <w:tr w:rsidR="00476294" w:rsidRPr="009A0823" w14:paraId="28052850" w14:textId="77777777" w:rsidTr="002F78F0">
        <w:trPr>
          <w:trHeight w:val="818"/>
        </w:trPr>
        <w:tc>
          <w:tcPr>
            <w:tcW w:w="1890" w:type="dxa"/>
            <w:tcBorders>
              <w:top w:val="single" w:sz="4" w:space="0" w:color="auto"/>
              <w:left w:val="single" w:sz="4" w:space="0" w:color="auto"/>
              <w:bottom w:val="single" w:sz="4" w:space="0" w:color="auto"/>
              <w:right w:val="single" w:sz="4" w:space="0" w:color="auto"/>
            </w:tcBorders>
          </w:tcPr>
          <w:p w14:paraId="3062D6B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Reviewed by </w:t>
            </w:r>
          </w:p>
          <w:p w14:paraId="5AD4CF0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(HR Personnel)</w:t>
            </w:r>
          </w:p>
        </w:tc>
        <w:tc>
          <w:tcPr>
            <w:tcW w:w="2250" w:type="dxa"/>
            <w:tcBorders>
              <w:left w:val="single" w:sz="4" w:space="0" w:color="auto"/>
            </w:tcBorders>
            <w:vAlign w:val="bottom"/>
          </w:tcPr>
          <w:p w14:paraId="311611A3"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36AF5D8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00A2D5B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(Manager, HR)</w:t>
            </w:r>
          </w:p>
        </w:tc>
        <w:tc>
          <w:tcPr>
            <w:tcW w:w="2250" w:type="dxa"/>
            <w:vAlign w:val="bottom"/>
          </w:tcPr>
          <w:p w14:paraId="01EC80C8"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91522D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6AE6818F" w14:textId="77777777" w:rsidR="00476294" w:rsidRPr="009A0823" w:rsidRDefault="00476294" w:rsidP="002F78F0">
            <w:pPr>
              <w:spacing w:line="24" w:lineRule="atLeast"/>
              <w:rPr>
                <w:rFonts w:ascii="Tahoma" w:hAnsi="Tahoma" w:cs="Tahoma"/>
                <w:sz w:val="20"/>
                <w:szCs w:val="20"/>
              </w:rPr>
            </w:pPr>
          </w:p>
        </w:tc>
      </w:tr>
      <w:tr w:rsidR="00476294" w:rsidRPr="009A0823" w14:paraId="3FB8E1CF" w14:textId="77777777" w:rsidTr="002F78F0">
        <w:trPr>
          <w:trHeight w:val="782"/>
        </w:trPr>
        <w:tc>
          <w:tcPr>
            <w:tcW w:w="1890" w:type="dxa"/>
            <w:tcBorders>
              <w:top w:val="single" w:sz="4" w:space="0" w:color="auto"/>
              <w:left w:val="single" w:sz="4" w:space="0" w:color="auto"/>
              <w:bottom w:val="single" w:sz="4" w:space="0" w:color="auto"/>
              <w:right w:val="single" w:sz="4" w:space="0" w:color="auto"/>
            </w:tcBorders>
          </w:tcPr>
          <w:p w14:paraId="68E8452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Effective Date:</w:t>
            </w:r>
          </w:p>
        </w:tc>
        <w:tc>
          <w:tcPr>
            <w:tcW w:w="2250" w:type="dxa"/>
            <w:tcBorders>
              <w:left w:val="single" w:sz="4" w:space="0" w:color="auto"/>
            </w:tcBorders>
          </w:tcPr>
          <w:p w14:paraId="31B0C214" w14:textId="77777777" w:rsidR="00476294" w:rsidRPr="009A0823" w:rsidRDefault="00476294" w:rsidP="002F78F0">
            <w:pPr>
              <w:spacing w:line="24" w:lineRule="atLeast"/>
              <w:jc w:val="center"/>
              <w:rPr>
                <w:rFonts w:ascii="Tahoma" w:hAnsi="Tahoma" w:cs="Tahoma"/>
                <w:sz w:val="20"/>
                <w:szCs w:val="20"/>
              </w:rPr>
            </w:pPr>
          </w:p>
          <w:p w14:paraId="651250DB"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0AB4C85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5477535A" w14:textId="2BE86501"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00C58D0C"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35C0C7AC"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tc>
      </w:tr>
      <w:tr w:rsidR="00476294" w:rsidRPr="009A0823" w14:paraId="6BDA269C" w14:textId="77777777" w:rsidTr="002F78F0">
        <w:trPr>
          <w:trHeight w:val="782"/>
        </w:trPr>
        <w:tc>
          <w:tcPr>
            <w:tcW w:w="1890" w:type="dxa"/>
            <w:tcBorders>
              <w:top w:val="single" w:sz="4" w:space="0" w:color="auto"/>
              <w:left w:val="single" w:sz="4" w:space="0" w:color="auto"/>
              <w:right w:val="single" w:sz="4" w:space="0" w:color="auto"/>
            </w:tcBorders>
          </w:tcPr>
          <w:p w14:paraId="32BB9CB7" w14:textId="77777777" w:rsidR="00476294" w:rsidRDefault="00476294" w:rsidP="002F78F0">
            <w:pPr>
              <w:spacing w:line="24" w:lineRule="atLeast"/>
              <w:rPr>
                <w:rFonts w:ascii="Tahoma" w:hAnsi="Tahoma" w:cs="Tahoma"/>
                <w:sz w:val="20"/>
                <w:szCs w:val="20"/>
              </w:rPr>
            </w:pPr>
            <w:r>
              <w:rPr>
                <w:rFonts w:ascii="Tahoma" w:hAnsi="Tahoma" w:cs="Tahoma"/>
                <w:sz w:val="20"/>
                <w:szCs w:val="20"/>
              </w:rPr>
              <w:t xml:space="preserve">Incumbent’s Name [Block letters]: </w:t>
            </w:r>
          </w:p>
          <w:p w14:paraId="6277DC24"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br/>
              <w:t>Date Issued:</w:t>
            </w:r>
          </w:p>
        </w:tc>
        <w:tc>
          <w:tcPr>
            <w:tcW w:w="2250" w:type="dxa"/>
            <w:tcBorders>
              <w:left w:val="single" w:sz="4" w:space="0" w:color="auto"/>
            </w:tcBorders>
          </w:tcPr>
          <w:p w14:paraId="2B452BBE"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17ABE9A0"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Employee Signature</w:t>
            </w:r>
          </w:p>
        </w:tc>
        <w:tc>
          <w:tcPr>
            <w:tcW w:w="2250" w:type="dxa"/>
            <w:vAlign w:val="bottom"/>
          </w:tcPr>
          <w:p w14:paraId="392E4B2F"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40071C6C"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 xml:space="preserve">Date: </w:t>
            </w:r>
          </w:p>
        </w:tc>
      </w:tr>
    </w:tbl>
    <w:p w14:paraId="4FF8D15A" w14:textId="77777777" w:rsidR="009945D8" w:rsidRPr="009945D8" w:rsidRDefault="009945D8" w:rsidP="009945D8">
      <w:pPr>
        <w:rPr>
          <w:b/>
        </w:rPr>
      </w:pPr>
    </w:p>
    <w:sectPr w:rsidR="009945D8" w:rsidRPr="009945D8" w:rsidSect="009945D8">
      <w:headerReference w:type="default" r:id="rId7"/>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4EBE" w14:textId="77777777" w:rsidR="00EF46FE" w:rsidRDefault="00EF46FE" w:rsidP="0059359D">
      <w:r>
        <w:separator/>
      </w:r>
    </w:p>
  </w:endnote>
  <w:endnote w:type="continuationSeparator" w:id="0">
    <w:p w14:paraId="02DFAD5B" w14:textId="77777777" w:rsidR="00EF46FE" w:rsidRDefault="00EF46FE" w:rsidP="0059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D160" w14:textId="43C4A30E" w:rsidR="0059359D" w:rsidRDefault="0059359D">
    <w:pPr>
      <w:pStyle w:val="Footer"/>
    </w:pPr>
    <w:r>
      <w:tab/>
    </w:r>
    <w:r>
      <w:tab/>
    </w:r>
    <w:r w:rsidR="00F14CAC">
      <w:t>J</w:t>
    </w:r>
    <w:r w:rsidR="00F37CB4">
      <w:t>anuary 10th</w:t>
    </w:r>
    <w:r w:rsidR="00F14CAC">
      <w:t xml:space="preserve">, </w:t>
    </w:r>
    <w:r>
      <w:t>20</w:t>
    </w:r>
    <w:r w:rsidR="00F954FC">
      <w:t>2</w:t>
    </w:r>
    <w:r w:rsidR="00F37CB4">
      <w:t>2</w:t>
    </w:r>
  </w:p>
  <w:p w14:paraId="4FF8D161" w14:textId="77777777" w:rsidR="0059359D" w:rsidRDefault="0059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B7F2" w14:textId="77777777" w:rsidR="00EF46FE" w:rsidRDefault="00EF46FE" w:rsidP="0059359D">
      <w:r>
        <w:separator/>
      </w:r>
    </w:p>
  </w:footnote>
  <w:footnote w:type="continuationSeparator" w:id="0">
    <w:p w14:paraId="1FA14064" w14:textId="77777777" w:rsidR="00EF46FE" w:rsidRDefault="00EF46FE" w:rsidP="0059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0109" w14:textId="77777777" w:rsidR="000B2497" w:rsidRDefault="000B2497" w:rsidP="000B2497">
    <w:pPr>
      <w:pStyle w:val="Header"/>
    </w:pPr>
    <w:r>
      <w:t>JD-2022-006</w:t>
    </w:r>
    <w:r w:rsidR="006C4876">
      <w:t xml:space="preserve">  </w:t>
    </w:r>
  </w:p>
  <w:p w14:paraId="4FF8D15F" w14:textId="472CB0A2" w:rsidR="00C7596D" w:rsidRDefault="006C4876" w:rsidP="000B2497">
    <w:pPr>
      <w:pStyle w:val="Header"/>
    </w:pPr>
    <w:r>
      <w:rPr>
        <w:noProof/>
      </w:rPr>
      <w:drawing>
        <wp:inline distT="0" distB="0" distL="0" distR="0" wp14:anchorId="059481FE" wp14:editId="2BF6D065">
          <wp:extent cx="122555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FAF"/>
    <w:multiLevelType w:val="hybridMultilevel"/>
    <w:tmpl w:val="B4B8A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5705C"/>
    <w:multiLevelType w:val="hybridMultilevel"/>
    <w:tmpl w:val="9346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D0E39"/>
    <w:multiLevelType w:val="hybridMultilevel"/>
    <w:tmpl w:val="5270F1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DA60DC"/>
    <w:multiLevelType w:val="hybridMultilevel"/>
    <w:tmpl w:val="D7D6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B3E93"/>
    <w:multiLevelType w:val="hybridMultilevel"/>
    <w:tmpl w:val="28F239C0"/>
    <w:lvl w:ilvl="0" w:tplc="78DE72E2">
      <w:start w:val="1"/>
      <w:numFmt w:val="bullet"/>
      <w:lvlText w:val=""/>
      <w:lvlJc w:val="left"/>
      <w:pPr>
        <w:tabs>
          <w:tab w:val="num" w:pos="2340"/>
        </w:tabs>
        <w:ind w:left="2340" w:hanging="360"/>
      </w:pPr>
      <w:rPr>
        <w:rFonts w:ascii="Symbol" w:hAnsi="Symbol" w:hint="default"/>
      </w:rPr>
    </w:lvl>
    <w:lvl w:ilvl="1" w:tplc="56988CA8">
      <w:start w:val="15"/>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C6ADB"/>
    <w:multiLevelType w:val="hybridMultilevel"/>
    <w:tmpl w:val="28ACA4F2"/>
    <w:lvl w:ilvl="0" w:tplc="20F02232">
      <w:start w:val="1"/>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43D99"/>
    <w:multiLevelType w:val="hybridMultilevel"/>
    <w:tmpl w:val="8A16F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B4DF8"/>
    <w:multiLevelType w:val="hybridMultilevel"/>
    <w:tmpl w:val="5EF8CA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B8E2416"/>
    <w:multiLevelType w:val="hybridMultilevel"/>
    <w:tmpl w:val="429255CE"/>
    <w:lvl w:ilvl="0" w:tplc="20F02232">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E2781"/>
    <w:multiLevelType w:val="hybridMultilevel"/>
    <w:tmpl w:val="916C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96753"/>
    <w:multiLevelType w:val="hybridMultilevel"/>
    <w:tmpl w:val="04EE7D5C"/>
    <w:lvl w:ilvl="0" w:tplc="BF5846AA">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957D4"/>
    <w:multiLevelType w:val="hybridMultilevel"/>
    <w:tmpl w:val="35322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C80981"/>
    <w:multiLevelType w:val="hybridMultilevel"/>
    <w:tmpl w:val="9774D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27735"/>
    <w:multiLevelType w:val="hybridMultilevel"/>
    <w:tmpl w:val="F4109AC2"/>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C01BD"/>
    <w:multiLevelType w:val="hybridMultilevel"/>
    <w:tmpl w:val="B4B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C76C9"/>
    <w:multiLevelType w:val="hybridMultilevel"/>
    <w:tmpl w:val="FC6685CE"/>
    <w:lvl w:ilvl="0" w:tplc="E7A408D4">
      <w:numFmt w:val="bullet"/>
      <w:lvlText w:val="•"/>
      <w:lvlJc w:val="left"/>
      <w:pPr>
        <w:ind w:left="1142" w:hanging="360"/>
      </w:pPr>
      <w:rPr>
        <w:rFonts w:ascii="Tahoma" w:eastAsia="Times New Roman" w:hAnsi="Tahoma" w:cs="Tahoma" w:hint="default"/>
        <w:color w:val="000000"/>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6" w15:restartNumberingAfterBreak="0">
    <w:nsid w:val="440663C3"/>
    <w:multiLevelType w:val="hybridMultilevel"/>
    <w:tmpl w:val="E8A0C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42131"/>
    <w:multiLevelType w:val="hybridMultilevel"/>
    <w:tmpl w:val="05F25FB6"/>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B42E7"/>
    <w:multiLevelType w:val="hybridMultilevel"/>
    <w:tmpl w:val="55E46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964CC"/>
    <w:multiLevelType w:val="hybridMultilevel"/>
    <w:tmpl w:val="7EE48892"/>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555D1"/>
    <w:multiLevelType w:val="hybridMultilevel"/>
    <w:tmpl w:val="D5F469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2681C89"/>
    <w:multiLevelType w:val="hybridMultilevel"/>
    <w:tmpl w:val="A254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431B7"/>
    <w:multiLevelType w:val="hybridMultilevel"/>
    <w:tmpl w:val="10969E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A516F"/>
    <w:multiLevelType w:val="multilevel"/>
    <w:tmpl w:val="B2F4D7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015458"/>
    <w:multiLevelType w:val="hybridMultilevel"/>
    <w:tmpl w:val="FCE210CA"/>
    <w:lvl w:ilvl="0" w:tplc="20F02232">
      <w:start w:val="1"/>
      <w:numFmt w:val="bullet"/>
      <w:lvlText w:val="-"/>
      <w:lvlJc w:val="left"/>
      <w:pPr>
        <w:ind w:left="720" w:hanging="360"/>
      </w:pPr>
      <w:rPr>
        <w:rFonts w:ascii="Tahoma" w:eastAsia="Times New Roman" w:hAnsi="Tahoma"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F42FE"/>
    <w:multiLevelType w:val="hybridMultilevel"/>
    <w:tmpl w:val="9D06619C"/>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E3489"/>
    <w:multiLevelType w:val="hybridMultilevel"/>
    <w:tmpl w:val="607E2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D0204"/>
    <w:multiLevelType w:val="hybridMultilevel"/>
    <w:tmpl w:val="0B681388"/>
    <w:lvl w:ilvl="0" w:tplc="78DE72E2">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3D5903"/>
    <w:multiLevelType w:val="hybridMultilevel"/>
    <w:tmpl w:val="450C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3596F"/>
    <w:multiLevelType w:val="hybridMultilevel"/>
    <w:tmpl w:val="E46ECE68"/>
    <w:lvl w:ilvl="0" w:tplc="D5408F82">
      <w:start w:val="1"/>
      <w:numFmt w:val="decimal"/>
      <w:lvlText w:val="%1."/>
      <w:lvlJc w:val="left"/>
      <w:pPr>
        <w:ind w:left="883" w:hanging="432"/>
      </w:pPr>
      <w:rPr>
        <w:rFonts w:ascii="Courier New" w:hAnsi="Courier New" w:cs="Courier New" w:hint="default"/>
        <w:color w:val="141400"/>
        <w:sz w:val="24"/>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1" w15:restartNumberingAfterBreak="0">
    <w:nsid w:val="7CFE7640"/>
    <w:multiLevelType w:val="hybridMultilevel"/>
    <w:tmpl w:val="89AE69B8"/>
    <w:lvl w:ilvl="0" w:tplc="E03856BA">
      <w:start w:val="1"/>
      <w:numFmt w:val="lowerLetter"/>
      <w:lvlText w:val="%1)"/>
      <w:lvlJc w:val="left"/>
      <w:pPr>
        <w:tabs>
          <w:tab w:val="num" w:pos="720"/>
        </w:tabs>
        <w:ind w:left="720" w:hanging="360"/>
      </w:pPr>
      <w:rPr>
        <w:b/>
      </w:rPr>
    </w:lvl>
    <w:lvl w:ilvl="1" w:tplc="78DE72E2">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F9E31DD"/>
    <w:multiLevelType w:val="multilevel"/>
    <w:tmpl w:val="B2F859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8"/>
  </w:num>
  <w:num w:numId="2">
    <w:abstractNumId w:val="10"/>
  </w:num>
  <w:num w:numId="3">
    <w:abstractNumId w:val="3"/>
  </w:num>
  <w:num w:numId="4">
    <w:abstractNumId w:val="25"/>
  </w:num>
  <w:num w:numId="5">
    <w:abstractNumId w:val="19"/>
  </w:num>
  <w:num w:numId="6">
    <w:abstractNumId w:val="13"/>
  </w:num>
  <w:num w:numId="7">
    <w:abstractNumId w:val="17"/>
  </w:num>
  <w:num w:numId="8">
    <w:abstractNumId w:val="8"/>
  </w:num>
  <w:num w:numId="9">
    <w:abstractNumId w:val="18"/>
  </w:num>
  <w:num w:numId="10">
    <w:abstractNumId w:val="30"/>
  </w:num>
  <w:num w:numId="11">
    <w:abstractNumId w:val="22"/>
  </w:num>
  <w:num w:numId="12">
    <w:abstractNumId w:val="6"/>
  </w:num>
  <w:num w:numId="13">
    <w:abstractNumId w:val="29"/>
  </w:num>
  <w:num w:numId="14">
    <w:abstractNumId w:val="21"/>
  </w:num>
  <w:num w:numId="15">
    <w:abstractNumId w:val="1"/>
  </w:num>
  <w:num w:numId="16">
    <w:abstractNumId w:val="9"/>
  </w:num>
  <w:num w:numId="17">
    <w:abstractNumId w:val="27"/>
  </w:num>
  <w:num w:numId="18">
    <w:abstractNumId w:val="0"/>
  </w:num>
  <w:num w:numId="19">
    <w:abstractNumId w:val="11"/>
  </w:num>
  <w:num w:numId="20">
    <w:abstractNumId w:val="24"/>
  </w:num>
  <w:num w:numId="21">
    <w:abstractNumId w:val="12"/>
  </w:num>
  <w:num w:numId="22">
    <w:abstractNumId w:val="15"/>
  </w:num>
  <w:num w:numId="23">
    <w:abstractNumId w:val="16"/>
  </w:num>
  <w:num w:numId="24">
    <w:abstractNumId w:val="1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5"/>
    </w:lvlOverride>
    <w:lvlOverride w:ilvl="2"/>
    <w:lvlOverride w:ilvl="3"/>
    <w:lvlOverride w:ilvl="4"/>
    <w:lvlOverride w:ilvl="5"/>
    <w:lvlOverride w:ilvl="6"/>
    <w:lvlOverride w:ilvl="7"/>
    <w:lvlOverride w:ilv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5"/>
  </w:num>
  <w:num w:numId="33">
    <w:abstractNumId w:val="23"/>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D8"/>
    <w:rsid w:val="00013B56"/>
    <w:rsid w:val="000147F0"/>
    <w:rsid w:val="000147F6"/>
    <w:rsid w:val="0002060A"/>
    <w:rsid w:val="00022B28"/>
    <w:rsid w:val="00027D82"/>
    <w:rsid w:val="00035EC5"/>
    <w:rsid w:val="0003754D"/>
    <w:rsid w:val="00043B27"/>
    <w:rsid w:val="00044764"/>
    <w:rsid w:val="000477A1"/>
    <w:rsid w:val="00047C57"/>
    <w:rsid w:val="00060F2D"/>
    <w:rsid w:val="00064339"/>
    <w:rsid w:val="000756A7"/>
    <w:rsid w:val="00075F68"/>
    <w:rsid w:val="000831CB"/>
    <w:rsid w:val="00086CDD"/>
    <w:rsid w:val="00091AF9"/>
    <w:rsid w:val="00093B96"/>
    <w:rsid w:val="00094D34"/>
    <w:rsid w:val="000A187D"/>
    <w:rsid w:val="000A2132"/>
    <w:rsid w:val="000B17B8"/>
    <w:rsid w:val="000B2497"/>
    <w:rsid w:val="000C6CD7"/>
    <w:rsid w:val="000C77EB"/>
    <w:rsid w:val="000D191F"/>
    <w:rsid w:val="000D2E37"/>
    <w:rsid w:val="000D6DEA"/>
    <w:rsid w:val="000E0FFA"/>
    <w:rsid w:val="000E285D"/>
    <w:rsid w:val="000E3A98"/>
    <w:rsid w:val="000F3A20"/>
    <w:rsid w:val="000F6755"/>
    <w:rsid w:val="00101B2F"/>
    <w:rsid w:val="0010551C"/>
    <w:rsid w:val="00122D61"/>
    <w:rsid w:val="00130107"/>
    <w:rsid w:val="00131CDF"/>
    <w:rsid w:val="00137712"/>
    <w:rsid w:val="00142FEE"/>
    <w:rsid w:val="0014460A"/>
    <w:rsid w:val="0014657D"/>
    <w:rsid w:val="00163FF5"/>
    <w:rsid w:val="0016407C"/>
    <w:rsid w:val="001661FD"/>
    <w:rsid w:val="001710C2"/>
    <w:rsid w:val="0017559E"/>
    <w:rsid w:val="00184B4C"/>
    <w:rsid w:val="00193F07"/>
    <w:rsid w:val="001A3C70"/>
    <w:rsid w:val="001B2256"/>
    <w:rsid w:val="001B4A0D"/>
    <w:rsid w:val="001C6DC7"/>
    <w:rsid w:val="001C7D70"/>
    <w:rsid w:val="001D0D40"/>
    <w:rsid w:val="001D1E9F"/>
    <w:rsid w:val="001D3B81"/>
    <w:rsid w:val="001D48FC"/>
    <w:rsid w:val="001E4509"/>
    <w:rsid w:val="001E6E5B"/>
    <w:rsid w:val="001F5201"/>
    <w:rsid w:val="00203E22"/>
    <w:rsid w:val="00224A60"/>
    <w:rsid w:val="00243A51"/>
    <w:rsid w:val="002512AE"/>
    <w:rsid w:val="0027333E"/>
    <w:rsid w:val="0028066D"/>
    <w:rsid w:val="00281992"/>
    <w:rsid w:val="002825B2"/>
    <w:rsid w:val="00287DFD"/>
    <w:rsid w:val="002904DC"/>
    <w:rsid w:val="0029146E"/>
    <w:rsid w:val="002926EE"/>
    <w:rsid w:val="002929D2"/>
    <w:rsid w:val="00295A39"/>
    <w:rsid w:val="00296E68"/>
    <w:rsid w:val="00297254"/>
    <w:rsid w:val="002A0C38"/>
    <w:rsid w:val="002A5AC7"/>
    <w:rsid w:val="002C2474"/>
    <w:rsid w:val="002C3181"/>
    <w:rsid w:val="002C4A64"/>
    <w:rsid w:val="002D5BA5"/>
    <w:rsid w:val="002E5BA4"/>
    <w:rsid w:val="002F30FD"/>
    <w:rsid w:val="002F6B68"/>
    <w:rsid w:val="00303FD9"/>
    <w:rsid w:val="00310D56"/>
    <w:rsid w:val="00313B1A"/>
    <w:rsid w:val="00323022"/>
    <w:rsid w:val="0032557F"/>
    <w:rsid w:val="00334AB3"/>
    <w:rsid w:val="003354C5"/>
    <w:rsid w:val="00336DAD"/>
    <w:rsid w:val="0034242B"/>
    <w:rsid w:val="00342BF4"/>
    <w:rsid w:val="0034317D"/>
    <w:rsid w:val="0034328D"/>
    <w:rsid w:val="003532DC"/>
    <w:rsid w:val="003541ED"/>
    <w:rsid w:val="00354251"/>
    <w:rsid w:val="00366AB6"/>
    <w:rsid w:val="00367827"/>
    <w:rsid w:val="00371117"/>
    <w:rsid w:val="00384E7F"/>
    <w:rsid w:val="003954C9"/>
    <w:rsid w:val="003972A3"/>
    <w:rsid w:val="00397D0F"/>
    <w:rsid w:val="003A09D5"/>
    <w:rsid w:val="003B0F6E"/>
    <w:rsid w:val="003C3731"/>
    <w:rsid w:val="003D2ECF"/>
    <w:rsid w:val="003D45B0"/>
    <w:rsid w:val="003E7B11"/>
    <w:rsid w:val="003F0D54"/>
    <w:rsid w:val="003F2E0B"/>
    <w:rsid w:val="003F37BB"/>
    <w:rsid w:val="00401D49"/>
    <w:rsid w:val="0041116B"/>
    <w:rsid w:val="00414283"/>
    <w:rsid w:val="00420093"/>
    <w:rsid w:val="00433E7C"/>
    <w:rsid w:val="0044154F"/>
    <w:rsid w:val="00442252"/>
    <w:rsid w:val="004440D8"/>
    <w:rsid w:val="00461463"/>
    <w:rsid w:val="004617FA"/>
    <w:rsid w:val="00462502"/>
    <w:rsid w:val="00470AD4"/>
    <w:rsid w:val="00472E4A"/>
    <w:rsid w:val="00473E70"/>
    <w:rsid w:val="00474DCA"/>
    <w:rsid w:val="00475A1D"/>
    <w:rsid w:val="00476294"/>
    <w:rsid w:val="00492AA1"/>
    <w:rsid w:val="0049611B"/>
    <w:rsid w:val="004971F7"/>
    <w:rsid w:val="004B144B"/>
    <w:rsid w:val="004C4EFA"/>
    <w:rsid w:val="004D57E0"/>
    <w:rsid w:val="004E63D9"/>
    <w:rsid w:val="004F31BD"/>
    <w:rsid w:val="00513A1D"/>
    <w:rsid w:val="00520149"/>
    <w:rsid w:val="005205C5"/>
    <w:rsid w:val="00526D22"/>
    <w:rsid w:val="005310E9"/>
    <w:rsid w:val="005361FC"/>
    <w:rsid w:val="005369AD"/>
    <w:rsid w:val="00541E8F"/>
    <w:rsid w:val="00542C7E"/>
    <w:rsid w:val="00547E6E"/>
    <w:rsid w:val="00563194"/>
    <w:rsid w:val="00565041"/>
    <w:rsid w:val="00565516"/>
    <w:rsid w:val="00565FF1"/>
    <w:rsid w:val="00566F48"/>
    <w:rsid w:val="005676EB"/>
    <w:rsid w:val="00585CBC"/>
    <w:rsid w:val="0059359D"/>
    <w:rsid w:val="005A362D"/>
    <w:rsid w:val="005A3C97"/>
    <w:rsid w:val="005B5183"/>
    <w:rsid w:val="005C0EE7"/>
    <w:rsid w:val="005C2079"/>
    <w:rsid w:val="005C4BEC"/>
    <w:rsid w:val="005C6B33"/>
    <w:rsid w:val="005D609E"/>
    <w:rsid w:val="005D6864"/>
    <w:rsid w:val="005E0EAC"/>
    <w:rsid w:val="005E3293"/>
    <w:rsid w:val="005F00EF"/>
    <w:rsid w:val="005F3A75"/>
    <w:rsid w:val="00611B6E"/>
    <w:rsid w:val="00614BBB"/>
    <w:rsid w:val="0062425F"/>
    <w:rsid w:val="00625A0D"/>
    <w:rsid w:val="00644989"/>
    <w:rsid w:val="00644C00"/>
    <w:rsid w:val="00667944"/>
    <w:rsid w:val="00671595"/>
    <w:rsid w:val="00675B08"/>
    <w:rsid w:val="006831EE"/>
    <w:rsid w:val="0068638E"/>
    <w:rsid w:val="006868C6"/>
    <w:rsid w:val="00693D5E"/>
    <w:rsid w:val="00694E55"/>
    <w:rsid w:val="006A1B95"/>
    <w:rsid w:val="006A590C"/>
    <w:rsid w:val="006A6EAA"/>
    <w:rsid w:val="006B5719"/>
    <w:rsid w:val="006B5738"/>
    <w:rsid w:val="006C30F6"/>
    <w:rsid w:val="006C4616"/>
    <w:rsid w:val="006C4876"/>
    <w:rsid w:val="006C6E2F"/>
    <w:rsid w:val="006C7126"/>
    <w:rsid w:val="006D2604"/>
    <w:rsid w:val="006D28D0"/>
    <w:rsid w:val="006D34C8"/>
    <w:rsid w:val="006D3E9D"/>
    <w:rsid w:val="006D441D"/>
    <w:rsid w:val="006D711B"/>
    <w:rsid w:val="006E04BA"/>
    <w:rsid w:val="006E114F"/>
    <w:rsid w:val="006E41EA"/>
    <w:rsid w:val="006F5661"/>
    <w:rsid w:val="006F76D1"/>
    <w:rsid w:val="006F7A23"/>
    <w:rsid w:val="007031D8"/>
    <w:rsid w:val="007069CD"/>
    <w:rsid w:val="00711E35"/>
    <w:rsid w:val="007175E7"/>
    <w:rsid w:val="00743697"/>
    <w:rsid w:val="00743999"/>
    <w:rsid w:val="00744C43"/>
    <w:rsid w:val="00744CA2"/>
    <w:rsid w:val="00754747"/>
    <w:rsid w:val="00771DD7"/>
    <w:rsid w:val="00774EBF"/>
    <w:rsid w:val="00776331"/>
    <w:rsid w:val="00781380"/>
    <w:rsid w:val="00782168"/>
    <w:rsid w:val="0078465E"/>
    <w:rsid w:val="007907CB"/>
    <w:rsid w:val="00791F54"/>
    <w:rsid w:val="00793F7E"/>
    <w:rsid w:val="0079419F"/>
    <w:rsid w:val="007A41D6"/>
    <w:rsid w:val="007C3994"/>
    <w:rsid w:val="007C5184"/>
    <w:rsid w:val="007D3942"/>
    <w:rsid w:val="007E64AC"/>
    <w:rsid w:val="007F0E11"/>
    <w:rsid w:val="007F7257"/>
    <w:rsid w:val="0080452A"/>
    <w:rsid w:val="00804EC4"/>
    <w:rsid w:val="00813909"/>
    <w:rsid w:val="00815107"/>
    <w:rsid w:val="00817591"/>
    <w:rsid w:val="008274F8"/>
    <w:rsid w:val="008321CE"/>
    <w:rsid w:val="008424C9"/>
    <w:rsid w:val="00842E1D"/>
    <w:rsid w:val="00845A54"/>
    <w:rsid w:val="00846ACF"/>
    <w:rsid w:val="00847671"/>
    <w:rsid w:val="008522EF"/>
    <w:rsid w:val="00856543"/>
    <w:rsid w:val="00856FC1"/>
    <w:rsid w:val="00865776"/>
    <w:rsid w:val="008710E6"/>
    <w:rsid w:val="00884CA2"/>
    <w:rsid w:val="00885669"/>
    <w:rsid w:val="008911D8"/>
    <w:rsid w:val="0089235E"/>
    <w:rsid w:val="00893209"/>
    <w:rsid w:val="00893BFF"/>
    <w:rsid w:val="00895373"/>
    <w:rsid w:val="008958FD"/>
    <w:rsid w:val="00896EBD"/>
    <w:rsid w:val="008A48D5"/>
    <w:rsid w:val="008B5100"/>
    <w:rsid w:val="008B71C0"/>
    <w:rsid w:val="008C0E6D"/>
    <w:rsid w:val="008C2280"/>
    <w:rsid w:val="008C4134"/>
    <w:rsid w:val="008D0EF1"/>
    <w:rsid w:val="008D32F0"/>
    <w:rsid w:val="008E0E4C"/>
    <w:rsid w:val="008E64F1"/>
    <w:rsid w:val="008E6C06"/>
    <w:rsid w:val="008F23A9"/>
    <w:rsid w:val="008F4612"/>
    <w:rsid w:val="00904F87"/>
    <w:rsid w:val="00905D26"/>
    <w:rsid w:val="009239D0"/>
    <w:rsid w:val="0094514F"/>
    <w:rsid w:val="00963209"/>
    <w:rsid w:val="0096695E"/>
    <w:rsid w:val="00970CFD"/>
    <w:rsid w:val="00970D2F"/>
    <w:rsid w:val="0097710F"/>
    <w:rsid w:val="009928A3"/>
    <w:rsid w:val="009945D8"/>
    <w:rsid w:val="0099461B"/>
    <w:rsid w:val="00996032"/>
    <w:rsid w:val="00996BA1"/>
    <w:rsid w:val="009A0EA0"/>
    <w:rsid w:val="009B4521"/>
    <w:rsid w:val="009C2500"/>
    <w:rsid w:val="009C2A20"/>
    <w:rsid w:val="009C6CBF"/>
    <w:rsid w:val="009D4507"/>
    <w:rsid w:val="00A06809"/>
    <w:rsid w:val="00A07259"/>
    <w:rsid w:val="00A159B8"/>
    <w:rsid w:val="00A31B83"/>
    <w:rsid w:val="00A37400"/>
    <w:rsid w:val="00A45045"/>
    <w:rsid w:val="00A50D50"/>
    <w:rsid w:val="00A5325E"/>
    <w:rsid w:val="00A533E2"/>
    <w:rsid w:val="00A54104"/>
    <w:rsid w:val="00A6004F"/>
    <w:rsid w:val="00A652A3"/>
    <w:rsid w:val="00A66F3E"/>
    <w:rsid w:val="00A70D35"/>
    <w:rsid w:val="00A71853"/>
    <w:rsid w:val="00A8502C"/>
    <w:rsid w:val="00A85B7F"/>
    <w:rsid w:val="00A87D78"/>
    <w:rsid w:val="00A91BD9"/>
    <w:rsid w:val="00A92C66"/>
    <w:rsid w:val="00A96D81"/>
    <w:rsid w:val="00AA24DF"/>
    <w:rsid w:val="00AA71B7"/>
    <w:rsid w:val="00AB3072"/>
    <w:rsid w:val="00AC1B09"/>
    <w:rsid w:val="00AC6FF8"/>
    <w:rsid w:val="00AC74D6"/>
    <w:rsid w:val="00AD52D3"/>
    <w:rsid w:val="00AE0242"/>
    <w:rsid w:val="00AE2D83"/>
    <w:rsid w:val="00AF0950"/>
    <w:rsid w:val="00AF155F"/>
    <w:rsid w:val="00B000CD"/>
    <w:rsid w:val="00B13E7A"/>
    <w:rsid w:val="00B15446"/>
    <w:rsid w:val="00B16F29"/>
    <w:rsid w:val="00B22672"/>
    <w:rsid w:val="00B233E7"/>
    <w:rsid w:val="00B31DB7"/>
    <w:rsid w:val="00B320E7"/>
    <w:rsid w:val="00B32C55"/>
    <w:rsid w:val="00B41FAD"/>
    <w:rsid w:val="00B459A1"/>
    <w:rsid w:val="00B466A1"/>
    <w:rsid w:val="00B71DC6"/>
    <w:rsid w:val="00B7418C"/>
    <w:rsid w:val="00B8340F"/>
    <w:rsid w:val="00B86EFC"/>
    <w:rsid w:val="00BA0308"/>
    <w:rsid w:val="00BB06A0"/>
    <w:rsid w:val="00BB077C"/>
    <w:rsid w:val="00BB4539"/>
    <w:rsid w:val="00BB5749"/>
    <w:rsid w:val="00BC331D"/>
    <w:rsid w:val="00BC5629"/>
    <w:rsid w:val="00BD1785"/>
    <w:rsid w:val="00BD2A12"/>
    <w:rsid w:val="00BD5096"/>
    <w:rsid w:val="00BD59BA"/>
    <w:rsid w:val="00BD60F8"/>
    <w:rsid w:val="00BD6317"/>
    <w:rsid w:val="00BE79BB"/>
    <w:rsid w:val="00C07C8D"/>
    <w:rsid w:val="00C17960"/>
    <w:rsid w:val="00C21AA9"/>
    <w:rsid w:val="00C32E47"/>
    <w:rsid w:val="00C37A56"/>
    <w:rsid w:val="00C40A28"/>
    <w:rsid w:val="00C52512"/>
    <w:rsid w:val="00C526B0"/>
    <w:rsid w:val="00C63CD2"/>
    <w:rsid w:val="00C70476"/>
    <w:rsid w:val="00C7059F"/>
    <w:rsid w:val="00C7596D"/>
    <w:rsid w:val="00C9389F"/>
    <w:rsid w:val="00C93996"/>
    <w:rsid w:val="00C9454B"/>
    <w:rsid w:val="00CA6243"/>
    <w:rsid w:val="00CC0296"/>
    <w:rsid w:val="00CD0502"/>
    <w:rsid w:val="00CD0D48"/>
    <w:rsid w:val="00CD3671"/>
    <w:rsid w:val="00CD5FB9"/>
    <w:rsid w:val="00CD61D7"/>
    <w:rsid w:val="00CD750E"/>
    <w:rsid w:val="00D101D2"/>
    <w:rsid w:val="00D137C0"/>
    <w:rsid w:val="00D16023"/>
    <w:rsid w:val="00D207B6"/>
    <w:rsid w:val="00D30026"/>
    <w:rsid w:val="00D40869"/>
    <w:rsid w:val="00D4416D"/>
    <w:rsid w:val="00D5049A"/>
    <w:rsid w:val="00D56A7B"/>
    <w:rsid w:val="00D576EC"/>
    <w:rsid w:val="00D57F67"/>
    <w:rsid w:val="00D71DE9"/>
    <w:rsid w:val="00D73B25"/>
    <w:rsid w:val="00D743FD"/>
    <w:rsid w:val="00D74D7B"/>
    <w:rsid w:val="00D75215"/>
    <w:rsid w:val="00D837DE"/>
    <w:rsid w:val="00D850B0"/>
    <w:rsid w:val="00D86A20"/>
    <w:rsid w:val="00D87611"/>
    <w:rsid w:val="00D9001A"/>
    <w:rsid w:val="00D93415"/>
    <w:rsid w:val="00D95966"/>
    <w:rsid w:val="00DB031D"/>
    <w:rsid w:val="00DB19C9"/>
    <w:rsid w:val="00DB5885"/>
    <w:rsid w:val="00DC00C5"/>
    <w:rsid w:val="00DC1EEA"/>
    <w:rsid w:val="00DD4E91"/>
    <w:rsid w:val="00DE329C"/>
    <w:rsid w:val="00DE4E32"/>
    <w:rsid w:val="00DE6290"/>
    <w:rsid w:val="00DE7776"/>
    <w:rsid w:val="00DF3385"/>
    <w:rsid w:val="00E072AC"/>
    <w:rsid w:val="00E13D23"/>
    <w:rsid w:val="00E24697"/>
    <w:rsid w:val="00E25BD2"/>
    <w:rsid w:val="00E30EF2"/>
    <w:rsid w:val="00E33A6B"/>
    <w:rsid w:val="00E41D53"/>
    <w:rsid w:val="00E517A7"/>
    <w:rsid w:val="00E51D1B"/>
    <w:rsid w:val="00E533FF"/>
    <w:rsid w:val="00E54939"/>
    <w:rsid w:val="00E6270B"/>
    <w:rsid w:val="00E67AD2"/>
    <w:rsid w:val="00E73981"/>
    <w:rsid w:val="00E858F6"/>
    <w:rsid w:val="00EA41F7"/>
    <w:rsid w:val="00EA4476"/>
    <w:rsid w:val="00EA4C04"/>
    <w:rsid w:val="00EA61EC"/>
    <w:rsid w:val="00EA7669"/>
    <w:rsid w:val="00EB2D9D"/>
    <w:rsid w:val="00EB447E"/>
    <w:rsid w:val="00EB5B08"/>
    <w:rsid w:val="00EB7D88"/>
    <w:rsid w:val="00ED50F8"/>
    <w:rsid w:val="00EE0BFE"/>
    <w:rsid w:val="00EF3672"/>
    <w:rsid w:val="00EF46FE"/>
    <w:rsid w:val="00EF71D9"/>
    <w:rsid w:val="00F01231"/>
    <w:rsid w:val="00F14CAC"/>
    <w:rsid w:val="00F20A52"/>
    <w:rsid w:val="00F20E3F"/>
    <w:rsid w:val="00F37CB4"/>
    <w:rsid w:val="00F50487"/>
    <w:rsid w:val="00F50756"/>
    <w:rsid w:val="00F50825"/>
    <w:rsid w:val="00F52417"/>
    <w:rsid w:val="00F54148"/>
    <w:rsid w:val="00F60C18"/>
    <w:rsid w:val="00F61C93"/>
    <w:rsid w:val="00F63F41"/>
    <w:rsid w:val="00F75977"/>
    <w:rsid w:val="00F75E05"/>
    <w:rsid w:val="00F954FC"/>
    <w:rsid w:val="00F96779"/>
    <w:rsid w:val="00F9684E"/>
    <w:rsid w:val="00FA3A50"/>
    <w:rsid w:val="00FA4ECE"/>
    <w:rsid w:val="00FB124C"/>
    <w:rsid w:val="00FB26A7"/>
    <w:rsid w:val="00FB3D5F"/>
    <w:rsid w:val="00FC01E5"/>
    <w:rsid w:val="00FC46BC"/>
    <w:rsid w:val="00FD0657"/>
    <w:rsid w:val="00FD27B9"/>
    <w:rsid w:val="00FD544B"/>
    <w:rsid w:val="00FE18B6"/>
    <w:rsid w:val="00FF7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D0A9"/>
  <w15:docId w15:val="{9CA0D342-F122-4FB2-99EB-52F6236B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D8"/>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9945D8"/>
    <w:pPr>
      <w:keepNext/>
      <w:outlineLvl w:val="1"/>
    </w:pPr>
    <w:rPr>
      <w:rFonts w:ascii="Arial Narrow" w:hAnsi="Arial Narrow"/>
      <w:b/>
      <w:bCs/>
      <w:u w:val="single"/>
    </w:rPr>
  </w:style>
  <w:style w:type="paragraph" w:styleId="Heading3">
    <w:name w:val="heading 3"/>
    <w:basedOn w:val="Normal"/>
    <w:next w:val="Normal"/>
    <w:link w:val="Heading3Char"/>
    <w:uiPriority w:val="9"/>
    <w:unhideWhenUsed/>
    <w:qFormat/>
    <w:rsid w:val="009945D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45D8"/>
    <w:pPr>
      <w:jc w:val="center"/>
    </w:pPr>
    <w:rPr>
      <w:rFonts w:ascii="Arial Narrow" w:hAnsi="Arial Narrow"/>
      <w:b/>
      <w:bCs/>
    </w:rPr>
  </w:style>
  <w:style w:type="character" w:customStyle="1" w:styleId="TitleChar">
    <w:name w:val="Title Char"/>
    <w:basedOn w:val="DefaultParagraphFont"/>
    <w:link w:val="Title"/>
    <w:rsid w:val="009945D8"/>
    <w:rPr>
      <w:rFonts w:ascii="Arial Narrow" w:eastAsia="Times New Roman" w:hAnsi="Arial Narrow" w:cs="Times New Roman"/>
      <w:b/>
      <w:bCs/>
      <w:sz w:val="24"/>
      <w:szCs w:val="24"/>
      <w:lang w:val="en-GB"/>
    </w:rPr>
  </w:style>
  <w:style w:type="character" w:customStyle="1" w:styleId="Heading2Char">
    <w:name w:val="Heading 2 Char"/>
    <w:basedOn w:val="DefaultParagraphFont"/>
    <w:link w:val="Heading2"/>
    <w:rsid w:val="009945D8"/>
    <w:rPr>
      <w:rFonts w:ascii="Arial Narrow" w:eastAsia="Times New Roman" w:hAnsi="Arial Narrow" w:cs="Times New Roman"/>
      <w:b/>
      <w:bCs/>
      <w:sz w:val="24"/>
      <w:szCs w:val="24"/>
      <w:u w:val="single"/>
      <w:lang w:val="en-GB"/>
    </w:rPr>
  </w:style>
  <w:style w:type="paragraph" w:styleId="ListParagraph">
    <w:name w:val="List Paragraph"/>
    <w:basedOn w:val="Normal"/>
    <w:uiPriority w:val="34"/>
    <w:qFormat/>
    <w:rsid w:val="009945D8"/>
    <w:pPr>
      <w:ind w:left="720"/>
    </w:pPr>
  </w:style>
  <w:style w:type="character" w:customStyle="1" w:styleId="Heading3Char">
    <w:name w:val="Heading 3 Char"/>
    <w:basedOn w:val="DefaultParagraphFont"/>
    <w:link w:val="Heading3"/>
    <w:uiPriority w:val="9"/>
    <w:rsid w:val="009945D8"/>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59359D"/>
    <w:pPr>
      <w:tabs>
        <w:tab w:val="center" w:pos="4513"/>
        <w:tab w:val="right" w:pos="9026"/>
      </w:tabs>
    </w:pPr>
  </w:style>
  <w:style w:type="character" w:customStyle="1" w:styleId="HeaderChar">
    <w:name w:val="Header Char"/>
    <w:basedOn w:val="DefaultParagraphFont"/>
    <w:link w:val="Header"/>
    <w:uiPriority w:val="99"/>
    <w:rsid w:val="005935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9359D"/>
    <w:pPr>
      <w:tabs>
        <w:tab w:val="center" w:pos="4513"/>
        <w:tab w:val="right" w:pos="9026"/>
      </w:tabs>
    </w:pPr>
  </w:style>
  <w:style w:type="character" w:customStyle="1" w:styleId="FooterChar">
    <w:name w:val="Footer Char"/>
    <w:basedOn w:val="DefaultParagraphFont"/>
    <w:link w:val="Footer"/>
    <w:uiPriority w:val="99"/>
    <w:rsid w:val="0059359D"/>
    <w:rPr>
      <w:rFonts w:ascii="Times New Roman" w:eastAsia="Times New Roman" w:hAnsi="Times New Roman" w:cs="Times New Roman"/>
      <w:sz w:val="24"/>
      <w:szCs w:val="24"/>
      <w:lang w:val="en-GB"/>
    </w:rPr>
  </w:style>
  <w:style w:type="paragraph" w:styleId="ListBullet2">
    <w:name w:val="List Bullet 2"/>
    <w:basedOn w:val="Normal"/>
    <w:autoRedefine/>
    <w:rsid w:val="00AE0242"/>
    <w:pPr>
      <w:numPr>
        <w:numId w:val="2"/>
      </w:numPr>
    </w:pPr>
    <w:rPr>
      <w:rFonts w:ascii="Arial" w:hAnsi="Arial" w:cs="Arial"/>
      <w:sz w:val="20"/>
      <w:szCs w:val="20"/>
      <w:lang w:val="en-US"/>
    </w:rPr>
  </w:style>
  <w:style w:type="paragraph" w:styleId="NormalWeb">
    <w:name w:val="Normal (Web)"/>
    <w:basedOn w:val="Normal"/>
    <w:uiPriority w:val="99"/>
    <w:semiHidden/>
    <w:unhideWhenUsed/>
    <w:rsid w:val="006E04BA"/>
    <w:pPr>
      <w:spacing w:before="100" w:beforeAutospacing="1" w:after="100" w:afterAutospacing="1"/>
    </w:pPr>
    <w:rPr>
      <w:lang w:eastAsia="en-GB"/>
    </w:rPr>
  </w:style>
  <w:style w:type="paragraph" w:styleId="BodyText">
    <w:name w:val="Body Text"/>
    <w:basedOn w:val="Normal"/>
    <w:link w:val="BodyTextChar"/>
    <w:semiHidden/>
    <w:unhideWhenUsed/>
    <w:rsid w:val="003D45B0"/>
    <w:pPr>
      <w:jc w:val="both"/>
    </w:pPr>
    <w:rPr>
      <w:szCs w:val="20"/>
      <w:lang w:val="en-US"/>
    </w:rPr>
  </w:style>
  <w:style w:type="character" w:customStyle="1" w:styleId="BodyTextChar">
    <w:name w:val="Body Text Char"/>
    <w:basedOn w:val="DefaultParagraphFont"/>
    <w:link w:val="BodyText"/>
    <w:semiHidden/>
    <w:rsid w:val="003D45B0"/>
    <w:rPr>
      <w:rFonts w:ascii="Times New Roman" w:eastAsia="Times New Roman" w:hAnsi="Times New Roman" w:cs="Times New Roman"/>
      <w:sz w:val="24"/>
      <w:szCs w:val="20"/>
    </w:rPr>
  </w:style>
  <w:style w:type="paragraph" w:customStyle="1" w:styleId="p4">
    <w:name w:val="p4"/>
    <w:basedOn w:val="Normal"/>
    <w:rsid w:val="00336DAD"/>
    <w:pPr>
      <w:widowControl w:val="0"/>
      <w:tabs>
        <w:tab w:val="left" w:pos="180"/>
      </w:tabs>
      <w:spacing w:line="240" w:lineRule="atLeast"/>
    </w:pPr>
    <w:rPr>
      <w:szCs w:val="20"/>
      <w:lang w:val="en-US"/>
    </w:rPr>
  </w:style>
  <w:style w:type="paragraph" w:styleId="NoSpacing">
    <w:name w:val="No Spacing"/>
    <w:uiPriority w:val="1"/>
    <w:qFormat/>
    <w:rsid w:val="00C9454B"/>
    <w:pPr>
      <w:spacing w:after="0" w:line="240" w:lineRule="auto"/>
    </w:pPr>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3218">
      <w:bodyDiv w:val="1"/>
      <w:marLeft w:val="0"/>
      <w:marRight w:val="0"/>
      <w:marTop w:val="0"/>
      <w:marBottom w:val="0"/>
      <w:divBdr>
        <w:top w:val="none" w:sz="0" w:space="0" w:color="auto"/>
        <w:left w:val="none" w:sz="0" w:space="0" w:color="auto"/>
        <w:bottom w:val="none" w:sz="0" w:space="0" w:color="auto"/>
        <w:right w:val="none" w:sz="0" w:space="0" w:color="auto"/>
      </w:divBdr>
    </w:div>
    <w:div w:id="581985388">
      <w:bodyDiv w:val="1"/>
      <w:marLeft w:val="0"/>
      <w:marRight w:val="0"/>
      <w:marTop w:val="0"/>
      <w:marBottom w:val="0"/>
      <w:divBdr>
        <w:top w:val="none" w:sz="0" w:space="0" w:color="auto"/>
        <w:left w:val="none" w:sz="0" w:space="0" w:color="auto"/>
        <w:bottom w:val="none" w:sz="0" w:space="0" w:color="auto"/>
        <w:right w:val="none" w:sz="0" w:space="0" w:color="auto"/>
      </w:divBdr>
    </w:div>
    <w:div w:id="793909120">
      <w:bodyDiv w:val="1"/>
      <w:marLeft w:val="0"/>
      <w:marRight w:val="0"/>
      <w:marTop w:val="0"/>
      <w:marBottom w:val="0"/>
      <w:divBdr>
        <w:top w:val="none" w:sz="0" w:space="0" w:color="auto"/>
        <w:left w:val="none" w:sz="0" w:space="0" w:color="auto"/>
        <w:bottom w:val="none" w:sz="0" w:space="0" w:color="auto"/>
        <w:right w:val="none" w:sz="0" w:space="0" w:color="auto"/>
      </w:divBdr>
    </w:div>
    <w:div w:id="936867775">
      <w:bodyDiv w:val="1"/>
      <w:marLeft w:val="0"/>
      <w:marRight w:val="0"/>
      <w:marTop w:val="0"/>
      <w:marBottom w:val="0"/>
      <w:divBdr>
        <w:top w:val="none" w:sz="0" w:space="0" w:color="auto"/>
        <w:left w:val="none" w:sz="0" w:space="0" w:color="auto"/>
        <w:bottom w:val="none" w:sz="0" w:space="0" w:color="auto"/>
        <w:right w:val="none" w:sz="0" w:space="0" w:color="auto"/>
      </w:divBdr>
    </w:div>
    <w:div w:id="1130200221">
      <w:bodyDiv w:val="1"/>
      <w:marLeft w:val="0"/>
      <w:marRight w:val="0"/>
      <w:marTop w:val="0"/>
      <w:marBottom w:val="0"/>
      <w:divBdr>
        <w:top w:val="none" w:sz="0" w:space="0" w:color="auto"/>
        <w:left w:val="none" w:sz="0" w:space="0" w:color="auto"/>
        <w:bottom w:val="none" w:sz="0" w:space="0" w:color="auto"/>
        <w:right w:val="none" w:sz="0" w:space="0" w:color="auto"/>
      </w:divBdr>
    </w:div>
    <w:div w:id="1231037860">
      <w:bodyDiv w:val="1"/>
      <w:marLeft w:val="0"/>
      <w:marRight w:val="0"/>
      <w:marTop w:val="0"/>
      <w:marBottom w:val="0"/>
      <w:divBdr>
        <w:top w:val="none" w:sz="0" w:space="0" w:color="auto"/>
        <w:left w:val="none" w:sz="0" w:space="0" w:color="auto"/>
        <w:bottom w:val="none" w:sz="0" w:space="0" w:color="auto"/>
        <w:right w:val="none" w:sz="0" w:space="0" w:color="auto"/>
      </w:divBdr>
    </w:div>
    <w:div w:id="1443260634">
      <w:bodyDiv w:val="1"/>
      <w:marLeft w:val="0"/>
      <w:marRight w:val="0"/>
      <w:marTop w:val="0"/>
      <w:marBottom w:val="0"/>
      <w:divBdr>
        <w:top w:val="none" w:sz="0" w:space="0" w:color="auto"/>
        <w:left w:val="none" w:sz="0" w:space="0" w:color="auto"/>
        <w:bottom w:val="none" w:sz="0" w:space="0" w:color="auto"/>
        <w:right w:val="none" w:sz="0" w:space="0" w:color="auto"/>
      </w:divBdr>
    </w:div>
    <w:div w:id="1571307025">
      <w:bodyDiv w:val="1"/>
      <w:marLeft w:val="0"/>
      <w:marRight w:val="0"/>
      <w:marTop w:val="0"/>
      <w:marBottom w:val="0"/>
      <w:divBdr>
        <w:top w:val="none" w:sz="0" w:space="0" w:color="auto"/>
        <w:left w:val="none" w:sz="0" w:space="0" w:color="auto"/>
        <w:bottom w:val="none" w:sz="0" w:space="0" w:color="auto"/>
        <w:right w:val="none" w:sz="0" w:space="0" w:color="auto"/>
      </w:divBdr>
    </w:div>
    <w:div w:id="1597978324">
      <w:bodyDiv w:val="1"/>
      <w:marLeft w:val="0"/>
      <w:marRight w:val="0"/>
      <w:marTop w:val="0"/>
      <w:marBottom w:val="0"/>
      <w:divBdr>
        <w:top w:val="none" w:sz="0" w:space="0" w:color="auto"/>
        <w:left w:val="none" w:sz="0" w:space="0" w:color="auto"/>
        <w:bottom w:val="none" w:sz="0" w:space="0" w:color="auto"/>
        <w:right w:val="none" w:sz="0" w:space="0" w:color="auto"/>
      </w:divBdr>
    </w:div>
    <w:div w:id="1598324385">
      <w:bodyDiv w:val="1"/>
      <w:marLeft w:val="0"/>
      <w:marRight w:val="0"/>
      <w:marTop w:val="0"/>
      <w:marBottom w:val="0"/>
      <w:divBdr>
        <w:top w:val="none" w:sz="0" w:space="0" w:color="auto"/>
        <w:left w:val="none" w:sz="0" w:space="0" w:color="auto"/>
        <w:bottom w:val="none" w:sz="0" w:space="0" w:color="auto"/>
        <w:right w:val="none" w:sz="0" w:space="0" w:color="auto"/>
      </w:divBdr>
    </w:div>
    <w:div w:id="1657831333">
      <w:bodyDiv w:val="1"/>
      <w:marLeft w:val="0"/>
      <w:marRight w:val="0"/>
      <w:marTop w:val="0"/>
      <w:marBottom w:val="0"/>
      <w:divBdr>
        <w:top w:val="none" w:sz="0" w:space="0" w:color="auto"/>
        <w:left w:val="none" w:sz="0" w:space="0" w:color="auto"/>
        <w:bottom w:val="none" w:sz="0" w:space="0" w:color="auto"/>
        <w:right w:val="none" w:sz="0" w:space="0" w:color="auto"/>
      </w:divBdr>
    </w:div>
    <w:div w:id="1672681396">
      <w:bodyDiv w:val="1"/>
      <w:marLeft w:val="0"/>
      <w:marRight w:val="0"/>
      <w:marTop w:val="0"/>
      <w:marBottom w:val="0"/>
      <w:divBdr>
        <w:top w:val="none" w:sz="0" w:space="0" w:color="auto"/>
        <w:left w:val="none" w:sz="0" w:space="0" w:color="auto"/>
        <w:bottom w:val="none" w:sz="0" w:space="0" w:color="auto"/>
        <w:right w:val="none" w:sz="0" w:space="0" w:color="auto"/>
      </w:divBdr>
    </w:div>
    <w:div w:id="1851095876">
      <w:bodyDiv w:val="1"/>
      <w:marLeft w:val="0"/>
      <w:marRight w:val="0"/>
      <w:marTop w:val="0"/>
      <w:marBottom w:val="0"/>
      <w:divBdr>
        <w:top w:val="none" w:sz="0" w:space="0" w:color="auto"/>
        <w:left w:val="none" w:sz="0" w:space="0" w:color="auto"/>
        <w:bottom w:val="none" w:sz="0" w:space="0" w:color="auto"/>
        <w:right w:val="none" w:sz="0" w:space="0" w:color="auto"/>
      </w:divBdr>
      <w:divsChild>
        <w:div w:id="532502863">
          <w:marLeft w:val="0"/>
          <w:marRight w:val="0"/>
          <w:marTop w:val="0"/>
          <w:marBottom w:val="0"/>
          <w:divBdr>
            <w:top w:val="none" w:sz="0" w:space="0" w:color="auto"/>
            <w:left w:val="none" w:sz="0" w:space="0" w:color="auto"/>
            <w:bottom w:val="none" w:sz="0" w:space="0" w:color="auto"/>
            <w:right w:val="none" w:sz="0" w:space="0" w:color="auto"/>
          </w:divBdr>
        </w:div>
        <w:div w:id="1453744086">
          <w:marLeft w:val="0"/>
          <w:marRight w:val="0"/>
          <w:marTop w:val="0"/>
          <w:marBottom w:val="0"/>
          <w:divBdr>
            <w:top w:val="none" w:sz="0" w:space="0" w:color="auto"/>
            <w:left w:val="none" w:sz="0" w:space="0" w:color="auto"/>
            <w:bottom w:val="none" w:sz="0" w:space="0" w:color="auto"/>
            <w:right w:val="none" w:sz="0" w:space="0" w:color="auto"/>
          </w:divBdr>
        </w:div>
        <w:div w:id="1175458698">
          <w:marLeft w:val="0"/>
          <w:marRight w:val="0"/>
          <w:marTop w:val="0"/>
          <w:marBottom w:val="0"/>
          <w:divBdr>
            <w:top w:val="none" w:sz="0" w:space="0" w:color="auto"/>
            <w:left w:val="none" w:sz="0" w:space="0" w:color="auto"/>
            <w:bottom w:val="none" w:sz="0" w:space="0" w:color="auto"/>
            <w:right w:val="none" w:sz="0" w:space="0" w:color="auto"/>
          </w:divBdr>
        </w:div>
        <w:div w:id="366637786">
          <w:marLeft w:val="0"/>
          <w:marRight w:val="0"/>
          <w:marTop w:val="0"/>
          <w:marBottom w:val="0"/>
          <w:divBdr>
            <w:top w:val="none" w:sz="0" w:space="0" w:color="auto"/>
            <w:left w:val="none" w:sz="0" w:space="0" w:color="auto"/>
            <w:bottom w:val="none" w:sz="0" w:space="0" w:color="auto"/>
            <w:right w:val="none" w:sz="0" w:space="0" w:color="auto"/>
          </w:divBdr>
        </w:div>
        <w:div w:id="825559484">
          <w:marLeft w:val="0"/>
          <w:marRight w:val="0"/>
          <w:marTop w:val="0"/>
          <w:marBottom w:val="0"/>
          <w:divBdr>
            <w:top w:val="none" w:sz="0" w:space="0" w:color="auto"/>
            <w:left w:val="none" w:sz="0" w:space="0" w:color="auto"/>
            <w:bottom w:val="none" w:sz="0" w:space="0" w:color="auto"/>
            <w:right w:val="none" w:sz="0" w:space="0" w:color="auto"/>
          </w:divBdr>
        </w:div>
        <w:div w:id="2090348231">
          <w:marLeft w:val="0"/>
          <w:marRight w:val="0"/>
          <w:marTop w:val="0"/>
          <w:marBottom w:val="0"/>
          <w:divBdr>
            <w:top w:val="none" w:sz="0" w:space="0" w:color="auto"/>
            <w:left w:val="none" w:sz="0" w:space="0" w:color="auto"/>
            <w:bottom w:val="none" w:sz="0" w:space="0" w:color="auto"/>
            <w:right w:val="none" w:sz="0" w:space="0" w:color="auto"/>
          </w:divBdr>
        </w:div>
        <w:div w:id="287124963">
          <w:marLeft w:val="0"/>
          <w:marRight w:val="0"/>
          <w:marTop w:val="0"/>
          <w:marBottom w:val="0"/>
          <w:divBdr>
            <w:top w:val="none" w:sz="0" w:space="0" w:color="auto"/>
            <w:left w:val="none" w:sz="0" w:space="0" w:color="auto"/>
            <w:bottom w:val="none" w:sz="0" w:space="0" w:color="auto"/>
            <w:right w:val="none" w:sz="0" w:space="0" w:color="auto"/>
          </w:divBdr>
        </w:div>
      </w:divsChild>
    </w:div>
    <w:div w:id="1895655708">
      <w:bodyDiv w:val="1"/>
      <w:marLeft w:val="0"/>
      <w:marRight w:val="0"/>
      <w:marTop w:val="0"/>
      <w:marBottom w:val="0"/>
      <w:divBdr>
        <w:top w:val="none" w:sz="0" w:space="0" w:color="auto"/>
        <w:left w:val="none" w:sz="0" w:space="0" w:color="auto"/>
        <w:bottom w:val="none" w:sz="0" w:space="0" w:color="auto"/>
        <w:right w:val="none" w:sz="0" w:space="0" w:color="auto"/>
      </w:divBdr>
    </w:div>
    <w:div w:id="1901207077">
      <w:bodyDiv w:val="1"/>
      <w:marLeft w:val="0"/>
      <w:marRight w:val="0"/>
      <w:marTop w:val="0"/>
      <w:marBottom w:val="0"/>
      <w:divBdr>
        <w:top w:val="none" w:sz="0" w:space="0" w:color="auto"/>
        <w:left w:val="none" w:sz="0" w:space="0" w:color="auto"/>
        <w:bottom w:val="none" w:sz="0" w:space="0" w:color="auto"/>
        <w:right w:val="none" w:sz="0" w:space="0" w:color="auto"/>
      </w:divBdr>
    </w:div>
    <w:div w:id="1918975629">
      <w:bodyDiv w:val="1"/>
      <w:marLeft w:val="0"/>
      <w:marRight w:val="0"/>
      <w:marTop w:val="0"/>
      <w:marBottom w:val="0"/>
      <w:divBdr>
        <w:top w:val="none" w:sz="0" w:space="0" w:color="auto"/>
        <w:left w:val="none" w:sz="0" w:space="0" w:color="auto"/>
        <w:bottom w:val="none" w:sz="0" w:space="0" w:color="auto"/>
        <w:right w:val="none" w:sz="0" w:space="0" w:color="auto"/>
      </w:divBdr>
    </w:div>
    <w:div w:id="1923368702">
      <w:bodyDiv w:val="1"/>
      <w:marLeft w:val="0"/>
      <w:marRight w:val="0"/>
      <w:marTop w:val="0"/>
      <w:marBottom w:val="0"/>
      <w:divBdr>
        <w:top w:val="none" w:sz="0" w:space="0" w:color="auto"/>
        <w:left w:val="none" w:sz="0" w:space="0" w:color="auto"/>
        <w:bottom w:val="none" w:sz="0" w:space="0" w:color="auto"/>
        <w:right w:val="none" w:sz="0" w:space="0" w:color="auto"/>
      </w:divBdr>
    </w:div>
    <w:div w:id="20289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National Gas Company</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Carter</dc:creator>
  <cp:lastModifiedBy>HAZEL CARTER</cp:lastModifiedBy>
  <cp:revision>28</cp:revision>
  <dcterms:created xsi:type="dcterms:W3CDTF">2022-01-11T19:50:00Z</dcterms:created>
  <dcterms:modified xsi:type="dcterms:W3CDTF">2022-02-05T17:29:00Z</dcterms:modified>
</cp:coreProperties>
</file>